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4C377" w14:textId="6E472679" w:rsidR="000D3A65" w:rsidRPr="00225DB1" w:rsidRDefault="00761CFE" w:rsidP="00907364">
      <w:pPr>
        <w:spacing w:line="360" w:lineRule="auto"/>
        <w:rPr>
          <w:color w:val="auto"/>
          <w:sz w:val="22"/>
          <w:szCs w:val="22"/>
        </w:rPr>
      </w:pPr>
      <w:r>
        <w:rPr>
          <w:color w:val="auto"/>
          <w:sz w:val="22"/>
          <w:szCs w:val="22"/>
        </w:rPr>
        <w:t>15</w:t>
      </w:r>
      <w:r w:rsidR="00246B27" w:rsidRPr="00225DB1">
        <w:rPr>
          <w:color w:val="auto"/>
          <w:sz w:val="22"/>
          <w:szCs w:val="22"/>
        </w:rPr>
        <w:t>. Mai 2023</w:t>
      </w:r>
    </w:p>
    <w:p w14:paraId="163B8B9E" w14:textId="77777777" w:rsidR="005D6FCF" w:rsidRPr="00225DB1" w:rsidRDefault="005D6FCF" w:rsidP="00907364">
      <w:pPr>
        <w:spacing w:line="360" w:lineRule="auto"/>
        <w:rPr>
          <w:color w:val="auto"/>
          <w:sz w:val="22"/>
          <w:szCs w:val="22"/>
        </w:rPr>
      </w:pPr>
    </w:p>
    <w:p w14:paraId="0567E8A5" w14:textId="77777777" w:rsidR="005D6FCF" w:rsidRPr="00225DB1" w:rsidRDefault="005D6FCF" w:rsidP="00907364">
      <w:pPr>
        <w:spacing w:line="360" w:lineRule="auto"/>
        <w:rPr>
          <w:color w:val="auto"/>
          <w:sz w:val="22"/>
          <w:szCs w:val="22"/>
        </w:rPr>
      </w:pPr>
    </w:p>
    <w:p w14:paraId="1F9C42DA" w14:textId="7882E4FE" w:rsidR="00E02C5E" w:rsidRPr="00761CFE" w:rsidRDefault="008C5BE8" w:rsidP="00907364">
      <w:pPr>
        <w:spacing w:line="360" w:lineRule="auto"/>
        <w:rPr>
          <w:b/>
          <w:color w:val="auto"/>
        </w:rPr>
      </w:pPr>
      <w:r>
        <w:rPr>
          <w:b/>
          <w:sz w:val="28"/>
          <w:szCs w:val="28"/>
        </w:rPr>
        <w:t>Z</w:t>
      </w:r>
      <w:r w:rsidR="00BE19A4">
        <w:rPr>
          <w:b/>
          <w:sz w:val="28"/>
          <w:szCs w:val="28"/>
        </w:rPr>
        <w:t>ukunftsweisende Fertigungsprozesse</w:t>
      </w:r>
      <w:r>
        <w:rPr>
          <w:b/>
          <w:sz w:val="28"/>
          <w:szCs w:val="28"/>
        </w:rPr>
        <w:t xml:space="preserve"> im Fokus</w:t>
      </w:r>
      <w:r w:rsidR="00192B9F">
        <w:rPr>
          <w:b/>
          <w:sz w:val="28"/>
          <w:szCs w:val="28"/>
        </w:rPr>
        <w:t xml:space="preserve"> </w:t>
      </w:r>
      <w:r w:rsidR="00930476">
        <w:rPr>
          <w:b/>
          <w:sz w:val="28"/>
          <w:szCs w:val="28"/>
        </w:rPr>
        <w:br/>
      </w:r>
      <w:r w:rsidR="00930476" w:rsidRPr="00761CFE">
        <w:rPr>
          <w:b/>
          <w:color w:val="auto"/>
          <w:sz w:val="22"/>
          <w:szCs w:val="22"/>
        </w:rPr>
        <w:t xml:space="preserve">Die </w:t>
      </w:r>
      <w:r w:rsidR="00BE19A4" w:rsidRPr="00761CFE">
        <w:rPr>
          <w:b/>
          <w:color w:val="auto"/>
          <w:sz w:val="22"/>
          <w:szCs w:val="22"/>
        </w:rPr>
        <w:t xml:space="preserve">OPEN HOUSE </w:t>
      </w:r>
      <w:r w:rsidR="00930476" w:rsidRPr="00761CFE">
        <w:rPr>
          <w:b/>
          <w:color w:val="auto"/>
          <w:sz w:val="22"/>
          <w:szCs w:val="22"/>
        </w:rPr>
        <w:t>der CHIRON Group</w:t>
      </w:r>
      <w:r w:rsidR="00246B27" w:rsidRPr="00761CFE">
        <w:rPr>
          <w:b/>
          <w:color w:val="auto"/>
          <w:sz w:val="22"/>
          <w:szCs w:val="22"/>
        </w:rPr>
        <w:t xml:space="preserve"> </w:t>
      </w:r>
      <w:r w:rsidR="00BE19A4" w:rsidRPr="00761CFE">
        <w:rPr>
          <w:b/>
          <w:color w:val="auto"/>
          <w:sz w:val="22"/>
          <w:szCs w:val="22"/>
        </w:rPr>
        <w:t xml:space="preserve">begeistert </w:t>
      </w:r>
      <w:r w:rsidR="00246B27" w:rsidRPr="00761CFE">
        <w:rPr>
          <w:b/>
          <w:color w:val="auto"/>
          <w:sz w:val="22"/>
          <w:szCs w:val="22"/>
        </w:rPr>
        <w:t>Fachpublikum</w:t>
      </w:r>
    </w:p>
    <w:p w14:paraId="1AE85318" w14:textId="77777777" w:rsidR="00246B27" w:rsidRPr="00BE19A4" w:rsidRDefault="00246B27" w:rsidP="00907364">
      <w:pPr>
        <w:spacing w:line="360" w:lineRule="auto"/>
        <w:rPr>
          <w:color w:val="auto"/>
          <w:sz w:val="22"/>
          <w:szCs w:val="22"/>
        </w:rPr>
      </w:pPr>
    </w:p>
    <w:p w14:paraId="02C9D11A" w14:textId="550D1E28" w:rsidR="00246B27" w:rsidRPr="00792CB6" w:rsidRDefault="00246B27" w:rsidP="00907364">
      <w:pPr>
        <w:spacing w:line="360" w:lineRule="auto"/>
        <w:rPr>
          <w:b/>
          <w:bCs/>
          <w:sz w:val="22"/>
          <w:szCs w:val="22"/>
        </w:rPr>
      </w:pPr>
      <w:r w:rsidRPr="00792CB6">
        <w:rPr>
          <w:b/>
          <w:bCs/>
          <w:sz w:val="22"/>
          <w:szCs w:val="22"/>
        </w:rPr>
        <w:t xml:space="preserve">Vom 10. bis 12. Mai war wieder „OPEN HOUSE-Time“ in Tuttlingen. Und auch in diesem Jahr </w:t>
      </w:r>
      <w:r w:rsidR="00225DB1">
        <w:rPr>
          <w:b/>
          <w:bCs/>
          <w:sz w:val="22"/>
          <w:szCs w:val="22"/>
        </w:rPr>
        <w:t>wurde</w:t>
      </w:r>
      <w:r w:rsidRPr="00792CB6">
        <w:rPr>
          <w:b/>
          <w:bCs/>
          <w:sz w:val="22"/>
          <w:szCs w:val="22"/>
        </w:rPr>
        <w:t xml:space="preserve"> die Veranstaltung ihrem Ruf als Impulsgeber und Kommunikationsplattform für die gesamte Branche gerecht.</w:t>
      </w:r>
    </w:p>
    <w:p w14:paraId="136772E4" w14:textId="5F440A3B" w:rsidR="00246B27" w:rsidRDefault="00246B27" w:rsidP="00907364">
      <w:pPr>
        <w:shd w:val="clear" w:color="auto" w:fill="FFFFFF"/>
        <w:spacing w:before="100" w:beforeAutospacing="1" w:after="100" w:afterAutospacing="1" w:line="360" w:lineRule="auto"/>
        <w:rPr>
          <w:sz w:val="22"/>
          <w:szCs w:val="22"/>
        </w:rPr>
      </w:pPr>
      <w:r w:rsidRPr="003D529B">
        <w:rPr>
          <w:sz w:val="22"/>
          <w:szCs w:val="22"/>
        </w:rPr>
        <w:t xml:space="preserve">An drei Tagen konnten </w:t>
      </w:r>
      <w:r w:rsidR="00A40F88">
        <w:rPr>
          <w:sz w:val="22"/>
          <w:szCs w:val="22"/>
        </w:rPr>
        <w:t>über 1.300</w:t>
      </w:r>
      <w:r>
        <w:rPr>
          <w:sz w:val="22"/>
          <w:szCs w:val="22"/>
        </w:rPr>
        <w:t xml:space="preserve"> Fachbesucherinnen und -besucher</w:t>
      </w:r>
      <w:r w:rsidRPr="003D529B">
        <w:rPr>
          <w:sz w:val="22"/>
          <w:szCs w:val="22"/>
        </w:rPr>
        <w:t xml:space="preserve"> </w:t>
      </w:r>
      <w:r>
        <w:rPr>
          <w:sz w:val="22"/>
          <w:szCs w:val="22"/>
        </w:rPr>
        <w:t xml:space="preserve">an beispielhaften Bearbeitungen live verfolgen, wie die CHIRON Group die Vorgaben der verschiedenen Anwenderbranchen in zukunftsweisende Fertigungsprozesse überträgt. Beispiel für Automotive: das stückkostenoptimierte Bearbeiten von E-Motorengehäusen mit dem Neuzugang der Baureihe 22, dem Fräs-Dreh-Zentrum </w:t>
      </w:r>
      <w:r w:rsidRPr="00B1232A">
        <w:rPr>
          <w:sz w:val="22"/>
          <w:szCs w:val="22"/>
        </w:rPr>
        <w:t xml:space="preserve">DZ 22 S </w:t>
      </w:r>
      <w:proofErr w:type="spellStart"/>
      <w:r w:rsidRPr="00B1232A">
        <w:rPr>
          <w:sz w:val="22"/>
          <w:szCs w:val="22"/>
        </w:rPr>
        <w:t>mill</w:t>
      </w:r>
      <w:proofErr w:type="spellEnd"/>
      <w:r w:rsidRPr="00B1232A">
        <w:rPr>
          <w:sz w:val="22"/>
          <w:szCs w:val="22"/>
        </w:rPr>
        <w:t xml:space="preserve"> turn </w:t>
      </w:r>
      <w:proofErr w:type="spellStart"/>
      <w:r w:rsidRPr="00B1232A">
        <w:rPr>
          <w:sz w:val="22"/>
          <w:szCs w:val="22"/>
        </w:rPr>
        <w:t>system</w:t>
      </w:r>
      <w:proofErr w:type="spellEnd"/>
      <w:r w:rsidRPr="00B1232A">
        <w:rPr>
          <w:sz w:val="22"/>
          <w:szCs w:val="22"/>
        </w:rPr>
        <w:t xml:space="preserve"> 8</w:t>
      </w:r>
      <w:r>
        <w:rPr>
          <w:sz w:val="22"/>
          <w:szCs w:val="22"/>
        </w:rPr>
        <w:t xml:space="preserve">. </w:t>
      </w:r>
      <w:proofErr w:type="gramStart"/>
      <w:r w:rsidR="00225DB1">
        <w:rPr>
          <w:sz w:val="22"/>
          <w:szCs w:val="22"/>
        </w:rPr>
        <w:t>Exemplarisch</w:t>
      </w:r>
      <w:proofErr w:type="gramEnd"/>
      <w:r w:rsidR="00225DB1">
        <w:rPr>
          <w:sz w:val="22"/>
          <w:szCs w:val="22"/>
        </w:rPr>
        <w:t xml:space="preserve"> für anspruchsvolle Bearbeitungen in der Medizintech</w:t>
      </w:r>
      <w:r w:rsidR="00062AAE">
        <w:rPr>
          <w:sz w:val="22"/>
          <w:szCs w:val="22"/>
        </w:rPr>
        <w:t>n</w:t>
      </w:r>
      <w:r w:rsidR="00225DB1">
        <w:rPr>
          <w:sz w:val="22"/>
          <w:szCs w:val="22"/>
        </w:rPr>
        <w:t xml:space="preserve">ik: </w:t>
      </w:r>
      <w:r>
        <w:rPr>
          <w:sz w:val="22"/>
          <w:szCs w:val="22"/>
        </w:rPr>
        <w:t xml:space="preserve">das Fertigen eines Dentalwerkstücks in reproduzierbarer Qualität mit dem kompakten, hoch effizienten 5-Achs-Zentrum Micro5. </w:t>
      </w:r>
    </w:p>
    <w:p w14:paraId="2767C58D" w14:textId="23BBD90F" w:rsidR="00BC4F49" w:rsidRDefault="00BC4F49" w:rsidP="00907364">
      <w:pPr>
        <w:shd w:val="clear" w:color="auto" w:fill="FFFFFF"/>
        <w:spacing w:before="100" w:beforeAutospacing="1" w:after="100" w:afterAutospacing="1" w:line="360" w:lineRule="auto"/>
        <w:rPr>
          <w:sz w:val="22"/>
          <w:szCs w:val="22"/>
        </w:rPr>
      </w:pPr>
      <w:r>
        <w:rPr>
          <w:sz w:val="22"/>
          <w:szCs w:val="22"/>
        </w:rPr>
        <w:t xml:space="preserve">Zudem konnten die Gäste die </w:t>
      </w:r>
      <w:r w:rsidR="00192B9F">
        <w:rPr>
          <w:sz w:val="22"/>
          <w:szCs w:val="22"/>
        </w:rPr>
        <w:t>verschiedenen</w:t>
      </w:r>
      <w:r>
        <w:rPr>
          <w:sz w:val="22"/>
          <w:szCs w:val="22"/>
        </w:rPr>
        <w:t xml:space="preserve"> Kompetenz</w:t>
      </w:r>
      <w:r w:rsidR="00192B9F">
        <w:rPr>
          <w:sz w:val="22"/>
          <w:szCs w:val="22"/>
        </w:rPr>
        <w:t>bereiche</w:t>
      </w:r>
      <w:r>
        <w:rPr>
          <w:sz w:val="22"/>
          <w:szCs w:val="22"/>
        </w:rPr>
        <w:t xml:space="preserve"> der </w:t>
      </w:r>
      <w:r w:rsidR="00192B9F">
        <w:rPr>
          <w:sz w:val="22"/>
          <w:szCs w:val="22"/>
        </w:rPr>
        <w:t>CHIRON Group</w:t>
      </w:r>
      <w:r>
        <w:rPr>
          <w:sz w:val="22"/>
          <w:szCs w:val="22"/>
        </w:rPr>
        <w:t xml:space="preserve"> kennenlernen, die erste Hochgeschwindigkeitsspindel aus eigener Produktion in Aktion erleben oder sich </w:t>
      </w:r>
      <w:r w:rsidR="002D2B8F">
        <w:rPr>
          <w:sz w:val="22"/>
          <w:szCs w:val="22"/>
        </w:rPr>
        <w:t>zu</w:t>
      </w:r>
      <w:r>
        <w:rPr>
          <w:sz w:val="22"/>
          <w:szCs w:val="22"/>
        </w:rPr>
        <w:t xml:space="preserve"> umfassende</w:t>
      </w:r>
      <w:r w:rsidR="00761CFE">
        <w:rPr>
          <w:sz w:val="22"/>
          <w:szCs w:val="22"/>
        </w:rPr>
        <w:t>n</w:t>
      </w:r>
      <w:r>
        <w:rPr>
          <w:sz w:val="22"/>
          <w:szCs w:val="22"/>
        </w:rPr>
        <w:t xml:space="preserve"> Automationslösungen </w:t>
      </w:r>
      <w:r w:rsidR="002D2B8F">
        <w:rPr>
          <w:sz w:val="22"/>
          <w:szCs w:val="22"/>
        </w:rPr>
        <w:t>beraten lassen</w:t>
      </w:r>
      <w:r>
        <w:rPr>
          <w:sz w:val="22"/>
          <w:szCs w:val="22"/>
        </w:rPr>
        <w:t xml:space="preserve">, die über autonomes Bearbeiten hinaus auch Folgeprozesse einbeziehen. </w:t>
      </w:r>
    </w:p>
    <w:p w14:paraId="53127881" w14:textId="5EBDFD4C" w:rsidR="00BC4F49" w:rsidRDefault="00BC4F49" w:rsidP="00907364">
      <w:pPr>
        <w:spacing w:line="360" w:lineRule="auto"/>
        <w:rPr>
          <w:color w:val="000000" w:themeColor="text1"/>
          <w:sz w:val="22"/>
          <w:szCs w:val="22"/>
        </w:rPr>
      </w:pPr>
      <w:r>
        <w:rPr>
          <w:sz w:val="22"/>
          <w:szCs w:val="22"/>
        </w:rPr>
        <w:t>Im Rahmen der Partnerausstellung informierten 26</w:t>
      </w:r>
      <w:r w:rsidRPr="005D6CB7">
        <w:rPr>
          <w:sz w:val="22"/>
          <w:szCs w:val="22"/>
        </w:rPr>
        <w:t xml:space="preserve"> </w:t>
      </w:r>
      <w:r>
        <w:rPr>
          <w:sz w:val="22"/>
          <w:szCs w:val="22"/>
        </w:rPr>
        <w:t>Unternehmen</w:t>
      </w:r>
      <w:r w:rsidRPr="005D6CB7">
        <w:rPr>
          <w:sz w:val="22"/>
          <w:szCs w:val="22"/>
        </w:rPr>
        <w:t xml:space="preserve"> </w:t>
      </w:r>
      <w:r>
        <w:rPr>
          <w:sz w:val="22"/>
          <w:szCs w:val="22"/>
        </w:rPr>
        <w:t xml:space="preserve">über ihre </w:t>
      </w:r>
      <w:r w:rsidRPr="005D6CB7">
        <w:rPr>
          <w:sz w:val="22"/>
          <w:szCs w:val="22"/>
        </w:rPr>
        <w:t>Produkte und Lösungen</w:t>
      </w:r>
      <w:r>
        <w:rPr>
          <w:sz w:val="22"/>
          <w:szCs w:val="22"/>
        </w:rPr>
        <w:t xml:space="preserve">. Das Spektrum reichte von Zerspanungswerkzeugen über Spanntechnik bis zu Schmierstoffen und der Automation von Werkzeugprozessen. Die </w:t>
      </w:r>
      <w:r w:rsidR="00192B9F">
        <w:rPr>
          <w:sz w:val="22"/>
          <w:szCs w:val="22"/>
        </w:rPr>
        <w:t xml:space="preserve">Technologiepartner </w:t>
      </w:r>
      <w:r>
        <w:rPr>
          <w:sz w:val="22"/>
          <w:szCs w:val="22"/>
        </w:rPr>
        <w:t>schätz</w:t>
      </w:r>
      <w:r w:rsidR="00D565F1">
        <w:rPr>
          <w:sz w:val="22"/>
          <w:szCs w:val="22"/>
        </w:rPr>
        <w:t>t</w:t>
      </w:r>
      <w:r>
        <w:rPr>
          <w:sz w:val="22"/>
          <w:szCs w:val="22"/>
        </w:rPr>
        <w:t>en</w:t>
      </w:r>
      <w:r w:rsidR="00D565F1">
        <w:rPr>
          <w:sz w:val="22"/>
          <w:szCs w:val="22"/>
        </w:rPr>
        <w:t xml:space="preserve"> besonders</w:t>
      </w:r>
      <w:r w:rsidR="00465EC8">
        <w:rPr>
          <w:sz w:val="22"/>
          <w:szCs w:val="22"/>
        </w:rPr>
        <w:t xml:space="preserve"> </w:t>
      </w:r>
      <w:r>
        <w:rPr>
          <w:sz w:val="22"/>
          <w:szCs w:val="22"/>
        </w:rPr>
        <w:t>die Möglichkeiten zum Networking, die ih</w:t>
      </w:r>
      <w:r w:rsidR="00907364">
        <w:rPr>
          <w:sz w:val="22"/>
          <w:szCs w:val="22"/>
        </w:rPr>
        <w:t>n</w:t>
      </w:r>
      <w:r>
        <w:rPr>
          <w:sz w:val="22"/>
          <w:szCs w:val="22"/>
        </w:rPr>
        <w:t xml:space="preserve">en die OPEN HOUSE </w:t>
      </w:r>
      <w:r w:rsidR="00D565F1">
        <w:rPr>
          <w:sz w:val="22"/>
          <w:szCs w:val="22"/>
        </w:rPr>
        <w:t>bot</w:t>
      </w:r>
      <w:r>
        <w:rPr>
          <w:sz w:val="22"/>
          <w:szCs w:val="22"/>
        </w:rPr>
        <w:t>. Gut</w:t>
      </w:r>
      <w:r w:rsidRPr="00332FC6">
        <w:rPr>
          <w:sz w:val="22"/>
          <w:szCs w:val="22"/>
        </w:rPr>
        <w:t xml:space="preserve"> besucht war</w:t>
      </w:r>
      <w:r>
        <w:rPr>
          <w:sz w:val="22"/>
          <w:szCs w:val="22"/>
        </w:rPr>
        <w:t xml:space="preserve">en auch die Vorträge </w:t>
      </w:r>
      <w:r w:rsidRPr="00907364">
        <w:rPr>
          <w:color w:val="000000" w:themeColor="text1"/>
          <w:sz w:val="22"/>
          <w:szCs w:val="22"/>
        </w:rPr>
        <w:t>an den Thementagen „</w:t>
      </w:r>
      <w:proofErr w:type="spellStart"/>
      <w:r w:rsidRPr="00907364">
        <w:rPr>
          <w:color w:val="000000" w:themeColor="text1"/>
          <w:sz w:val="22"/>
          <w:szCs w:val="22"/>
        </w:rPr>
        <w:t>competent</w:t>
      </w:r>
      <w:proofErr w:type="spellEnd"/>
      <w:r w:rsidRPr="00907364">
        <w:rPr>
          <w:color w:val="000000" w:themeColor="text1"/>
          <w:sz w:val="22"/>
          <w:szCs w:val="22"/>
        </w:rPr>
        <w:t xml:space="preserve"> &amp; smart“ und „innovative &amp; </w:t>
      </w:r>
      <w:proofErr w:type="spellStart"/>
      <w:r w:rsidRPr="00907364">
        <w:rPr>
          <w:color w:val="000000" w:themeColor="text1"/>
          <w:sz w:val="22"/>
          <w:szCs w:val="22"/>
        </w:rPr>
        <w:t>sustainable</w:t>
      </w:r>
      <w:proofErr w:type="spellEnd"/>
      <w:r w:rsidRPr="00907364">
        <w:rPr>
          <w:color w:val="000000" w:themeColor="text1"/>
          <w:sz w:val="22"/>
          <w:szCs w:val="22"/>
        </w:rPr>
        <w:t xml:space="preserve">“, zum Beispiel zum neuen Leasingmodell der CHIRON Group mit </w:t>
      </w:r>
      <w:r w:rsidR="00907364">
        <w:rPr>
          <w:color w:val="000000" w:themeColor="text1"/>
          <w:sz w:val="22"/>
          <w:szCs w:val="22"/>
        </w:rPr>
        <w:t xml:space="preserve">smarter </w:t>
      </w:r>
      <w:r w:rsidRPr="00907364">
        <w:rPr>
          <w:color w:val="000000" w:themeColor="text1"/>
          <w:sz w:val="22"/>
          <w:szCs w:val="22"/>
        </w:rPr>
        <w:t xml:space="preserve">Kombination aus Finanzierung und </w:t>
      </w:r>
      <w:proofErr w:type="spellStart"/>
      <w:r w:rsidRPr="00907364">
        <w:rPr>
          <w:color w:val="000000" w:themeColor="text1"/>
          <w:sz w:val="22"/>
          <w:szCs w:val="22"/>
        </w:rPr>
        <w:t>Full</w:t>
      </w:r>
      <w:proofErr w:type="spellEnd"/>
      <w:r w:rsidRPr="00907364">
        <w:rPr>
          <w:color w:val="000000" w:themeColor="text1"/>
          <w:sz w:val="22"/>
          <w:szCs w:val="22"/>
        </w:rPr>
        <w:t xml:space="preserve"> Service.</w:t>
      </w:r>
    </w:p>
    <w:p w14:paraId="586A5340" w14:textId="77777777" w:rsidR="008B0995" w:rsidRDefault="008B0995" w:rsidP="00907364">
      <w:pPr>
        <w:spacing w:line="360" w:lineRule="auto"/>
        <w:rPr>
          <w:color w:val="000000" w:themeColor="text1"/>
          <w:sz w:val="22"/>
          <w:szCs w:val="22"/>
        </w:rPr>
      </w:pPr>
    </w:p>
    <w:p w14:paraId="3ECCA1A4" w14:textId="05C6350A" w:rsidR="008B0995" w:rsidRDefault="008B0995" w:rsidP="008B0995">
      <w:pPr>
        <w:spacing w:line="360" w:lineRule="auto"/>
        <w:rPr>
          <w:sz w:val="22"/>
          <w:szCs w:val="22"/>
        </w:rPr>
      </w:pPr>
      <w:r w:rsidRPr="00332FC6">
        <w:rPr>
          <w:color w:val="000000" w:themeColor="text1"/>
          <w:sz w:val="22"/>
          <w:szCs w:val="22"/>
        </w:rPr>
        <w:t xml:space="preserve">Highlight </w:t>
      </w:r>
      <w:r>
        <w:rPr>
          <w:color w:val="000000" w:themeColor="text1"/>
          <w:sz w:val="22"/>
          <w:szCs w:val="22"/>
        </w:rPr>
        <w:t xml:space="preserve">für alle war das </w:t>
      </w:r>
      <w:r>
        <w:rPr>
          <w:sz w:val="22"/>
          <w:szCs w:val="22"/>
        </w:rPr>
        <w:t>„</w:t>
      </w:r>
      <w:proofErr w:type="spellStart"/>
      <w:r w:rsidRPr="00332FC6">
        <w:rPr>
          <w:sz w:val="22"/>
          <w:szCs w:val="22"/>
        </w:rPr>
        <w:t>Get</w:t>
      </w:r>
      <w:proofErr w:type="spellEnd"/>
      <w:r w:rsidRPr="00332FC6">
        <w:rPr>
          <w:sz w:val="22"/>
          <w:szCs w:val="22"/>
        </w:rPr>
        <w:t xml:space="preserve"> </w:t>
      </w:r>
      <w:proofErr w:type="spellStart"/>
      <w:r w:rsidRPr="00332FC6">
        <w:rPr>
          <w:sz w:val="22"/>
          <w:szCs w:val="22"/>
        </w:rPr>
        <w:t>together</w:t>
      </w:r>
      <w:proofErr w:type="spellEnd"/>
      <w:r>
        <w:rPr>
          <w:sz w:val="22"/>
          <w:szCs w:val="22"/>
        </w:rPr>
        <w:t>“</w:t>
      </w:r>
      <w:r w:rsidRPr="00332FC6">
        <w:rPr>
          <w:sz w:val="22"/>
          <w:szCs w:val="22"/>
        </w:rPr>
        <w:t xml:space="preserve"> </w:t>
      </w:r>
      <w:r>
        <w:rPr>
          <w:sz w:val="22"/>
          <w:szCs w:val="22"/>
        </w:rPr>
        <w:t>am zweiten Tag, untermalt von der relaxten, „überwiegend bayerischen Mukke“ von Dis M. Persönliches Highlight von CSO Bernd Hilgarth</w:t>
      </w:r>
      <w:r w:rsidR="00465EC8">
        <w:rPr>
          <w:sz w:val="22"/>
          <w:szCs w:val="22"/>
        </w:rPr>
        <w:t xml:space="preserve">: </w:t>
      </w:r>
      <w:r>
        <w:rPr>
          <w:sz w:val="22"/>
          <w:szCs w:val="22"/>
        </w:rPr>
        <w:t>„</w:t>
      </w:r>
      <w:r w:rsidR="00465EC8">
        <w:rPr>
          <w:sz w:val="22"/>
          <w:szCs w:val="22"/>
        </w:rPr>
        <w:t>D</w:t>
      </w:r>
      <w:r>
        <w:rPr>
          <w:sz w:val="22"/>
          <w:szCs w:val="22"/>
        </w:rPr>
        <w:t xml:space="preserve">er intensive, produktive Austausch mit unseren Gästen und das positive Feedback auf unser </w:t>
      </w:r>
      <w:r w:rsidR="00DD4DF6">
        <w:rPr>
          <w:sz w:val="22"/>
          <w:szCs w:val="22"/>
        </w:rPr>
        <w:t>erweitertes Leistungsspektrum</w:t>
      </w:r>
      <w:r w:rsidR="00805AA4">
        <w:rPr>
          <w:sz w:val="22"/>
          <w:szCs w:val="22"/>
        </w:rPr>
        <w:t>, mit dem wir uns als Zukunftspartner positionieren</w:t>
      </w:r>
      <w:r>
        <w:rPr>
          <w:sz w:val="22"/>
          <w:szCs w:val="22"/>
        </w:rPr>
        <w:t>.“</w:t>
      </w:r>
    </w:p>
    <w:p w14:paraId="1DB3A792" w14:textId="77777777" w:rsidR="005D77DC" w:rsidRDefault="005D77DC" w:rsidP="008B0995">
      <w:pPr>
        <w:spacing w:line="360" w:lineRule="auto"/>
        <w:rPr>
          <w:sz w:val="22"/>
          <w:szCs w:val="22"/>
        </w:rPr>
      </w:pPr>
    </w:p>
    <w:p w14:paraId="1EFBD950" w14:textId="6C082C57" w:rsidR="00894143" w:rsidRDefault="00894143">
      <w:pPr>
        <w:rPr>
          <w:color w:val="000000" w:themeColor="text1"/>
          <w:sz w:val="22"/>
          <w:szCs w:val="22"/>
        </w:rPr>
      </w:pPr>
      <w:r>
        <w:rPr>
          <w:color w:val="000000" w:themeColor="text1"/>
          <w:sz w:val="22"/>
          <w:szCs w:val="22"/>
        </w:rPr>
        <w:br w:type="page"/>
      </w:r>
    </w:p>
    <w:p w14:paraId="2268F63C" w14:textId="77777777" w:rsidR="00761CFE" w:rsidRPr="000F7A8C" w:rsidRDefault="00761CFE" w:rsidP="00761CFE">
      <w:pPr>
        <w:spacing w:line="360"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2FBB1DCF" w14:textId="77777777" w:rsidR="00761CFE" w:rsidRDefault="00761CFE" w:rsidP="00761CFE">
      <w:pPr>
        <w:widowControl w:val="0"/>
        <w:autoSpaceDE w:val="0"/>
        <w:autoSpaceDN w:val="0"/>
        <w:adjustRightInd w:val="0"/>
        <w:spacing w:line="360" w:lineRule="auto"/>
        <w:rPr>
          <w:color w:val="auto"/>
          <w:sz w:val="18"/>
          <w:szCs w:val="18"/>
          <w:lang w:eastAsia="de-DE"/>
        </w:rPr>
      </w:pPr>
    </w:p>
    <w:p w14:paraId="38736903" w14:textId="77777777" w:rsidR="00761CFE" w:rsidRDefault="00761CFE" w:rsidP="00761CFE">
      <w:pPr>
        <w:widowControl w:val="0"/>
        <w:autoSpaceDE w:val="0"/>
        <w:autoSpaceDN w:val="0"/>
        <w:adjustRightInd w:val="0"/>
        <w:spacing w:line="360" w:lineRule="auto"/>
        <w:rPr>
          <w:color w:val="auto"/>
          <w:sz w:val="18"/>
          <w:szCs w:val="18"/>
          <w:lang w:eastAsia="de-DE"/>
        </w:rPr>
      </w:pPr>
      <w:r w:rsidRPr="00700213">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3E9077A0" w14:textId="77777777" w:rsidR="00761CFE" w:rsidRPr="00A9609A" w:rsidRDefault="00761CFE" w:rsidP="00761CFE">
      <w:pPr>
        <w:widowControl w:val="0"/>
        <w:autoSpaceDE w:val="0"/>
        <w:autoSpaceDN w:val="0"/>
        <w:adjustRightInd w:val="0"/>
        <w:spacing w:line="360" w:lineRule="auto"/>
        <w:rPr>
          <w:color w:val="auto"/>
          <w:sz w:val="18"/>
          <w:szCs w:val="18"/>
          <w:lang w:eastAsia="de-DE"/>
        </w:rPr>
      </w:pPr>
    </w:p>
    <w:p w14:paraId="4749FF4E" w14:textId="77777777" w:rsidR="00761CFE" w:rsidRPr="006B0BC1" w:rsidRDefault="00761CFE" w:rsidP="00761CFE">
      <w:pPr>
        <w:spacing w:line="360" w:lineRule="auto"/>
        <w:rPr>
          <w:color w:val="auto"/>
          <w:sz w:val="18"/>
          <w:szCs w:val="18"/>
          <w:lang w:eastAsia="de-DE"/>
        </w:rPr>
      </w:pPr>
      <w:r w:rsidRPr="00A9609A">
        <w:rPr>
          <w:color w:val="auto"/>
          <w:sz w:val="18"/>
          <w:szCs w:val="18"/>
          <w:lang w:eastAsia="de-DE"/>
        </w:rPr>
        <w:t xml:space="preserve">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Fertigung und Reparatur von Hochgeschwindigkeits-Motorspindeln und Vorrichtungen. </w:t>
      </w:r>
      <w:r w:rsidRPr="006B0BC1">
        <w:rPr>
          <w:color w:val="auto"/>
          <w:sz w:val="18"/>
          <w:szCs w:val="18"/>
          <w:lang w:eastAsia="de-DE"/>
        </w:rPr>
        <w:t>Produkte und Lösungen für die Additive Fertigung ergänzen die Kernkompetenzen der CHIRON Group.</w:t>
      </w:r>
    </w:p>
    <w:p w14:paraId="7CD4266E" w14:textId="77777777" w:rsidR="00761CFE" w:rsidRPr="006B0BC1" w:rsidRDefault="00761CFE" w:rsidP="00761CFE">
      <w:pPr>
        <w:spacing w:line="360" w:lineRule="auto"/>
        <w:rPr>
          <w:color w:val="auto"/>
          <w:sz w:val="18"/>
          <w:szCs w:val="18"/>
          <w:lang w:eastAsia="de-DE"/>
        </w:rPr>
      </w:pPr>
    </w:p>
    <w:p w14:paraId="71D334A8" w14:textId="77777777" w:rsidR="00761CFE" w:rsidRPr="006B0BC1" w:rsidRDefault="00761CFE" w:rsidP="00761CFE">
      <w:pPr>
        <w:spacing w:line="360" w:lineRule="auto"/>
        <w:rPr>
          <w:color w:val="auto"/>
          <w:sz w:val="18"/>
          <w:szCs w:val="18"/>
          <w:lang w:eastAsia="de-DE"/>
        </w:rPr>
      </w:pPr>
    </w:p>
    <w:p w14:paraId="4E98040C" w14:textId="77777777" w:rsidR="00761CFE" w:rsidRPr="006B0BC1" w:rsidRDefault="00761CFE" w:rsidP="00761CFE">
      <w:pPr>
        <w:spacing w:line="360" w:lineRule="auto"/>
        <w:rPr>
          <w:b/>
          <w:color w:val="auto"/>
          <w:sz w:val="18"/>
          <w:szCs w:val="18"/>
        </w:rPr>
      </w:pPr>
      <w:r w:rsidRPr="006B0BC1">
        <w:rPr>
          <w:b/>
          <w:color w:val="auto"/>
          <w:sz w:val="18"/>
          <w:szCs w:val="18"/>
        </w:rPr>
        <w:t>Ansprechpartnerin für die Redaktion:</w:t>
      </w:r>
    </w:p>
    <w:p w14:paraId="38E0134E" w14:textId="77777777" w:rsidR="00761CFE" w:rsidRPr="006B0BC1" w:rsidRDefault="00761CFE" w:rsidP="00761CFE">
      <w:pPr>
        <w:autoSpaceDE w:val="0"/>
        <w:autoSpaceDN w:val="0"/>
        <w:spacing w:line="276" w:lineRule="auto"/>
        <w:rPr>
          <w:color w:val="auto"/>
          <w:sz w:val="18"/>
          <w:szCs w:val="18"/>
        </w:rPr>
      </w:pPr>
      <w:r w:rsidRPr="006B0BC1">
        <w:rPr>
          <w:color w:val="auto"/>
          <w:sz w:val="18"/>
          <w:szCs w:val="18"/>
        </w:rPr>
        <w:t>CHIRON Group SE</w:t>
      </w:r>
    </w:p>
    <w:p w14:paraId="0751741A" w14:textId="77777777" w:rsidR="00761CFE" w:rsidRPr="006B0BC1" w:rsidRDefault="00761CFE" w:rsidP="00761CFE">
      <w:pPr>
        <w:autoSpaceDE w:val="0"/>
        <w:autoSpaceDN w:val="0"/>
        <w:spacing w:line="276" w:lineRule="auto"/>
        <w:rPr>
          <w:color w:val="auto"/>
          <w:sz w:val="18"/>
          <w:szCs w:val="18"/>
        </w:rPr>
      </w:pPr>
      <w:r w:rsidRPr="006B0BC1">
        <w:rPr>
          <w:color w:val="auto"/>
          <w:sz w:val="18"/>
          <w:szCs w:val="18"/>
        </w:rPr>
        <w:t>Christina Meßmer</w:t>
      </w:r>
    </w:p>
    <w:p w14:paraId="5ADFB7F9" w14:textId="77777777" w:rsidR="00761CFE" w:rsidRPr="006B0BC1" w:rsidRDefault="00761CFE" w:rsidP="00761CFE">
      <w:pPr>
        <w:spacing w:line="276" w:lineRule="auto"/>
        <w:rPr>
          <w:color w:val="auto"/>
          <w:sz w:val="18"/>
          <w:szCs w:val="18"/>
        </w:rPr>
      </w:pPr>
      <w:r w:rsidRPr="006B0BC1">
        <w:rPr>
          <w:color w:val="auto"/>
          <w:sz w:val="18"/>
          <w:szCs w:val="18"/>
        </w:rPr>
        <w:t>Kreuzstraße 75</w:t>
      </w:r>
    </w:p>
    <w:p w14:paraId="53A1C3F1" w14:textId="77777777" w:rsidR="00761CFE" w:rsidRPr="006B0BC1" w:rsidRDefault="00761CFE" w:rsidP="00761CFE">
      <w:pPr>
        <w:spacing w:line="276" w:lineRule="auto"/>
        <w:rPr>
          <w:color w:val="auto"/>
          <w:sz w:val="18"/>
          <w:szCs w:val="18"/>
        </w:rPr>
      </w:pPr>
      <w:r w:rsidRPr="006B0BC1">
        <w:rPr>
          <w:color w:val="auto"/>
          <w:sz w:val="18"/>
          <w:szCs w:val="18"/>
        </w:rPr>
        <w:t>78532 Tuttlingen</w:t>
      </w:r>
    </w:p>
    <w:p w14:paraId="7FE6D162" w14:textId="77777777" w:rsidR="00761CFE" w:rsidRPr="006B0BC1" w:rsidRDefault="00761CFE" w:rsidP="00761CFE">
      <w:pPr>
        <w:spacing w:line="276" w:lineRule="auto"/>
        <w:rPr>
          <w:color w:val="auto"/>
          <w:sz w:val="18"/>
          <w:szCs w:val="18"/>
        </w:rPr>
      </w:pPr>
    </w:p>
    <w:p w14:paraId="54FB9ED3" w14:textId="77777777" w:rsidR="00761CFE" w:rsidRPr="006B0BC1" w:rsidRDefault="00761CFE" w:rsidP="00761CFE">
      <w:pPr>
        <w:spacing w:line="276" w:lineRule="auto"/>
        <w:rPr>
          <w:color w:val="auto"/>
          <w:sz w:val="18"/>
          <w:szCs w:val="18"/>
        </w:rPr>
      </w:pPr>
      <w:r w:rsidRPr="006B0BC1">
        <w:rPr>
          <w:color w:val="auto"/>
          <w:sz w:val="18"/>
          <w:szCs w:val="18"/>
        </w:rPr>
        <w:t>Telefon: 07461 940-3712</w:t>
      </w:r>
    </w:p>
    <w:p w14:paraId="5408F92A" w14:textId="77777777" w:rsidR="00761CFE" w:rsidRPr="006B0BC1" w:rsidRDefault="00761CFE" w:rsidP="00761CFE">
      <w:pPr>
        <w:spacing w:line="276" w:lineRule="auto"/>
        <w:rPr>
          <w:color w:val="auto"/>
          <w:sz w:val="18"/>
          <w:szCs w:val="18"/>
        </w:rPr>
      </w:pPr>
      <w:r w:rsidRPr="006B0BC1">
        <w:rPr>
          <w:color w:val="auto"/>
          <w:sz w:val="18"/>
          <w:szCs w:val="18"/>
        </w:rPr>
        <w:t>E-Mail: christina.messmer@chiron-group.com</w:t>
      </w:r>
    </w:p>
    <w:p w14:paraId="774BAB67" w14:textId="77777777" w:rsidR="00761CFE" w:rsidRDefault="00761CFE" w:rsidP="00761CFE">
      <w:pPr>
        <w:spacing w:line="276" w:lineRule="auto"/>
        <w:rPr>
          <w:color w:val="auto"/>
          <w:sz w:val="18"/>
          <w:szCs w:val="18"/>
        </w:rPr>
      </w:pPr>
      <w:r w:rsidRPr="00CE5693">
        <w:rPr>
          <w:sz w:val="18"/>
          <w:szCs w:val="18"/>
        </w:rPr>
        <w:t>www.chiron-group.com</w:t>
      </w:r>
    </w:p>
    <w:p w14:paraId="778A772E" w14:textId="0AB77E0D" w:rsidR="00894143" w:rsidRDefault="00894143">
      <w:pPr>
        <w:rPr>
          <w:color w:val="auto"/>
          <w:sz w:val="18"/>
          <w:szCs w:val="18"/>
        </w:rPr>
      </w:pPr>
      <w:r>
        <w:rPr>
          <w:color w:val="auto"/>
          <w:sz w:val="18"/>
          <w:szCs w:val="18"/>
        </w:rPr>
        <w:br w:type="page"/>
      </w:r>
    </w:p>
    <w:p w14:paraId="3C6B67DA" w14:textId="77777777" w:rsidR="00B17F17" w:rsidRPr="00F91902" w:rsidRDefault="00B17F17" w:rsidP="00907364">
      <w:pPr>
        <w:spacing w:line="360" w:lineRule="auto"/>
        <w:rPr>
          <w:color w:val="auto"/>
          <w:sz w:val="18"/>
          <w:szCs w:val="18"/>
        </w:rPr>
      </w:pPr>
    </w:p>
    <w:p w14:paraId="0424185E" w14:textId="77777777" w:rsidR="003B081D" w:rsidRDefault="003B081D" w:rsidP="00907364">
      <w:pPr>
        <w:spacing w:line="360" w:lineRule="auto"/>
        <w:rPr>
          <w:b/>
          <w:bCs/>
          <w:sz w:val="22"/>
          <w:szCs w:val="22"/>
        </w:rPr>
      </w:pPr>
      <w:r>
        <w:rPr>
          <w:b/>
          <w:bCs/>
          <w:sz w:val="22"/>
          <w:szCs w:val="22"/>
        </w:rPr>
        <w:t>Bildunterschriften</w:t>
      </w:r>
    </w:p>
    <w:p w14:paraId="77C7896A" w14:textId="77777777" w:rsidR="00FB610F" w:rsidRDefault="00FB610F" w:rsidP="00907364">
      <w:pPr>
        <w:spacing w:line="360" w:lineRule="auto"/>
        <w:rPr>
          <w:color w:val="292929"/>
          <w:sz w:val="22"/>
          <w:szCs w:val="22"/>
          <w:lang w:eastAsia="de-DE"/>
        </w:rPr>
      </w:pPr>
    </w:p>
    <w:p w14:paraId="3CEF9B59" w14:textId="68906212" w:rsidR="003841C0" w:rsidRPr="003841C0" w:rsidRDefault="0021256A" w:rsidP="00907364">
      <w:pPr>
        <w:spacing w:line="360" w:lineRule="auto"/>
        <w:rPr>
          <w:color w:val="292929"/>
          <w:sz w:val="22"/>
          <w:szCs w:val="22"/>
          <w:lang w:eastAsia="de-DE"/>
        </w:rPr>
      </w:pPr>
      <w:r>
        <w:rPr>
          <w:noProof/>
          <w:color w:val="292929"/>
          <w:sz w:val="22"/>
          <w:szCs w:val="22"/>
          <w:lang w:eastAsia="de-DE"/>
        </w:rPr>
        <w:drawing>
          <wp:inline distT="0" distB="0" distL="0" distR="0" wp14:anchorId="404DAC13" wp14:editId="7A995CF7">
            <wp:extent cx="5391150" cy="35909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2D3397EE" w14:textId="77777777" w:rsidR="00C43B87" w:rsidRDefault="00C43B87" w:rsidP="00907364">
      <w:pPr>
        <w:spacing w:line="360" w:lineRule="auto"/>
        <w:rPr>
          <w:color w:val="292929"/>
          <w:sz w:val="22"/>
          <w:szCs w:val="22"/>
          <w:lang w:eastAsia="de-DE"/>
        </w:rPr>
      </w:pPr>
    </w:p>
    <w:p w14:paraId="51DA1591" w14:textId="1DA3BA6D" w:rsidR="00DB0BD2" w:rsidRPr="00007D5A" w:rsidRDefault="003B081D" w:rsidP="00907364">
      <w:pPr>
        <w:spacing w:line="360" w:lineRule="auto"/>
        <w:rPr>
          <w:color w:val="auto"/>
          <w:sz w:val="22"/>
          <w:szCs w:val="22"/>
        </w:rPr>
      </w:pPr>
      <w:r w:rsidRPr="00007D5A">
        <w:rPr>
          <w:color w:val="auto"/>
          <w:sz w:val="22"/>
          <w:szCs w:val="22"/>
          <w:lang w:eastAsia="de-DE"/>
        </w:rPr>
        <w:t xml:space="preserve">Bild 1: </w:t>
      </w:r>
      <w:r w:rsidR="00DB0BD2" w:rsidRPr="00007D5A">
        <w:rPr>
          <w:color w:val="auto"/>
          <w:sz w:val="22"/>
          <w:szCs w:val="22"/>
          <w:lang w:eastAsia="de-DE"/>
        </w:rPr>
        <w:t>Viel zu sehen und zu erleben: a</w:t>
      </w:r>
      <w:r w:rsidR="008759E1" w:rsidRPr="00007D5A">
        <w:rPr>
          <w:color w:val="auto"/>
          <w:sz w:val="22"/>
          <w:szCs w:val="22"/>
        </w:rPr>
        <w:t>n drei Tagen konnten</w:t>
      </w:r>
      <w:r w:rsidR="00DB0BD2" w:rsidRPr="00007D5A">
        <w:rPr>
          <w:color w:val="auto"/>
          <w:sz w:val="22"/>
          <w:szCs w:val="22"/>
        </w:rPr>
        <w:t xml:space="preserve"> sich</w:t>
      </w:r>
      <w:r w:rsidR="008759E1" w:rsidRPr="00007D5A">
        <w:rPr>
          <w:color w:val="auto"/>
          <w:sz w:val="22"/>
          <w:szCs w:val="22"/>
        </w:rPr>
        <w:t xml:space="preserve"> über 1.300 Fachbesucherinnen und -besucher </w:t>
      </w:r>
      <w:r w:rsidR="00DB0BD2" w:rsidRPr="00007D5A">
        <w:rPr>
          <w:color w:val="auto"/>
          <w:sz w:val="22"/>
          <w:szCs w:val="22"/>
        </w:rPr>
        <w:t xml:space="preserve">zu zukunftsweisenden Fertigungsprozessen informieren und sich mit den Expertinnen und Experten der CHIRON Group austauschen. </w:t>
      </w:r>
    </w:p>
    <w:p w14:paraId="163A6D21" w14:textId="5A7946C8" w:rsidR="008759E1" w:rsidRDefault="008759E1" w:rsidP="00907364">
      <w:pPr>
        <w:spacing w:line="360" w:lineRule="auto"/>
        <w:rPr>
          <w:sz w:val="22"/>
          <w:szCs w:val="22"/>
        </w:rPr>
      </w:pPr>
    </w:p>
    <w:p w14:paraId="3E21AE9F" w14:textId="77777777" w:rsidR="000F72FD" w:rsidRDefault="008759E1" w:rsidP="008759E1">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5184326E" wp14:editId="578F90CF">
            <wp:extent cx="5398770" cy="36017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p>
    <w:p w14:paraId="5F23B29A" w14:textId="77777777" w:rsidR="000F72FD" w:rsidRDefault="000F72FD" w:rsidP="008759E1">
      <w:pPr>
        <w:spacing w:line="360" w:lineRule="auto"/>
        <w:rPr>
          <w:color w:val="292929"/>
          <w:sz w:val="22"/>
          <w:szCs w:val="22"/>
          <w:lang w:eastAsia="de-DE"/>
        </w:rPr>
      </w:pPr>
    </w:p>
    <w:p w14:paraId="20755D2C" w14:textId="2D34D6DD" w:rsidR="008759E1" w:rsidRPr="003B081D" w:rsidRDefault="008759E1" w:rsidP="008759E1">
      <w:pPr>
        <w:spacing w:line="360" w:lineRule="auto"/>
        <w:rPr>
          <w:color w:val="292929"/>
          <w:sz w:val="22"/>
          <w:szCs w:val="22"/>
          <w:lang w:eastAsia="de-DE"/>
        </w:rPr>
      </w:pPr>
      <w:r>
        <w:rPr>
          <w:color w:val="292929"/>
          <w:sz w:val="22"/>
          <w:szCs w:val="22"/>
          <w:lang w:eastAsia="de-DE"/>
        </w:rPr>
        <w:t xml:space="preserve">Bild 2: Die Gäste der CHIRON Group OPEN HOUSE konnten zahlreiche Fertigungszentren live unter Span erleben. </w:t>
      </w:r>
      <w:r w:rsidR="00147847">
        <w:rPr>
          <w:color w:val="292929"/>
          <w:sz w:val="22"/>
          <w:szCs w:val="22"/>
          <w:lang w:eastAsia="de-DE"/>
        </w:rPr>
        <w:t xml:space="preserve">Hier </w:t>
      </w:r>
      <w:r w:rsidR="001C1F95">
        <w:rPr>
          <w:color w:val="292929"/>
          <w:sz w:val="22"/>
          <w:szCs w:val="22"/>
          <w:lang w:eastAsia="de-DE"/>
        </w:rPr>
        <w:t>im Bild</w:t>
      </w:r>
      <w:r w:rsidR="00147847">
        <w:rPr>
          <w:color w:val="292929"/>
          <w:sz w:val="22"/>
          <w:szCs w:val="22"/>
          <w:lang w:eastAsia="de-DE"/>
        </w:rPr>
        <w:t xml:space="preserve"> ein </w:t>
      </w:r>
      <w:r w:rsidR="001C1F95">
        <w:rPr>
          <w:color w:val="292929"/>
          <w:sz w:val="22"/>
          <w:szCs w:val="22"/>
          <w:lang w:eastAsia="de-DE"/>
        </w:rPr>
        <w:t>Querständer</w:t>
      </w:r>
      <w:r w:rsidR="00007D5A">
        <w:rPr>
          <w:color w:val="292929"/>
          <w:sz w:val="22"/>
          <w:szCs w:val="22"/>
          <w:lang w:eastAsia="de-DE"/>
        </w:rPr>
        <w:t xml:space="preserve"> aus der Branche </w:t>
      </w:r>
      <w:proofErr w:type="spellStart"/>
      <w:r w:rsidR="00007D5A">
        <w:rPr>
          <w:color w:val="292929"/>
          <w:sz w:val="22"/>
          <w:szCs w:val="22"/>
          <w:lang w:eastAsia="de-DE"/>
        </w:rPr>
        <w:t>Mechanical</w:t>
      </w:r>
      <w:proofErr w:type="spellEnd"/>
      <w:r w:rsidR="00007D5A">
        <w:rPr>
          <w:color w:val="292929"/>
          <w:sz w:val="22"/>
          <w:szCs w:val="22"/>
          <w:lang w:eastAsia="de-DE"/>
        </w:rPr>
        <w:t xml:space="preserve"> Engineering</w:t>
      </w:r>
      <w:r w:rsidR="001C1F95">
        <w:rPr>
          <w:color w:val="292929"/>
          <w:sz w:val="22"/>
          <w:szCs w:val="22"/>
          <w:lang w:eastAsia="de-DE"/>
        </w:rPr>
        <w:t xml:space="preserve"> bearbeitet auf einer MILL 2000 </w:t>
      </w:r>
      <w:proofErr w:type="spellStart"/>
      <w:r w:rsidR="001C1F95">
        <w:rPr>
          <w:color w:val="292929"/>
          <w:sz w:val="22"/>
          <w:szCs w:val="22"/>
          <w:lang w:eastAsia="de-DE"/>
        </w:rPr>
        <w:t>five</w:t>
      </w:r>
      <w:proofErr w:type="spellEnd"/>
      <w:r w:rsidR="001C1F95">
        <w:rPr>
          <w:color w:val="292929"/>
          <w:sz w:val="22"/>
          <w:szCs w:val="22"/>
          <w:lang w:eastAsia="de-DE"/>
        </w:rPr>
        <w:t xml:space="preserve"> </w:t>
      </w:r>
      <w:proofErr w:type="spellStart"/>
      <w:r w:rsidR="001C1F95">
        <w:rPr>
          <w:color w:val="292929"/>
          <w:sz w:val="22"/>
          <w:szCs w:val="22"/>
          <w:lang w:eastAsia="de-DE"/>
        </w:rPr>
        <w:t>axis</w:t>
      </w:r>
      <w:proofErr w:type="spellEnd"/>
      <w:r w:rsidRPr="008759E1">
        <w:rPr>
          <w:color w:val="292929"/>
          <w:sz w:val="22"/>
          <w:szCs w:val="22"/>
          <w:lang w:eastAsia="de-DE"/>
        </w:rPr>
        <w:t>.</w:t>
      </w:r>
    </w:p>
    <w:p w14:paraId="799D3E8B" w14:textId="77777777" w:rsidR="008759E1" w:rsidRDefault="008759E1" w:rsidP="00907364">
      <w:pPr>
        <w:spacing w:line="360" w:lineRule="auto"/>
        <w:rPr>
          <w:color w:val="292929"/>
          <w:sz w:val="22"/>
          <w:szCs w:val="22"/>
          <w:lang w:eastAsia="de-DE"/>
        </w:rPr>
      </w:pPr>
    </w:p>
    <w:p w14:paraId="64B80A51" w14:textId="77777777" w:rsidR="003B081D" w:rsidRDefault="003B081D" w:rsidP="00907364">
      <w:pPr>
        <w:spacing w:line="360" w:lineRule="auto"/>
        <w:rPr>
          <w:color w:val="292929"/>
          <w:sz w:val="22"/>
          <w:szCs w:val="22"/>
          <w:lang w:eastAsia="de-DE"/>
        </w:rPr>
      </w:pPr>
    </w:p>
    <w:p w14:paraId="148C0F01" w14:textId="567E46B6" w:rsidR="003841C0" w:rsidRDefault="003841C0" w:rsidP="00907364">
      <w:pPr>
        <w:spacing w:line="360" w:lineRule="auto"/>
        <w:rPr>
          <w:color w:val="292929"/>
          <w:sz w:val="22"/>
          <w:szCs w:val="22"/>
          <w:lang w:eastAsia="de-DE"/>
        </w:rPr>
      </w:pPr>
    </w:p>
    <w:p w14:paraId="5C285C59" w14:textId="77777777" w:rsidR="003841C0" w:rsidRDefault="003841C0" w:rsidP="00907364">
      <w:pPr>
        <w:spacing w:line="360" w:lineRule="auto"/>
        <w:rPr>
          <w:color w:val="292929"/>
          <w:sz w:val="22"/>
          <w:szCs w:val="22"/>
          <w:lang w:eastAsia="de-DE"/>
        </w:rPr>
      </w:pPr>
    </w:p>
    <w:p w14:paraId="136BAB03" w14:textId="77777777" w:rsidR="003841C0" w:rsidRDefault="003841C0" w:rsidP="00907364">
      <w:pPr>
        <w:spacing w:line="360" w:lineRule="auto"/>
        <w:rPr>
          <w:color w:val="292929"/>
          <w:sz w:val="22"/>
          <w:szCs w:val="22"/>
          <w:lang w:eastAsia="de-DE"/>
        </w:rPr>
      </w:pPr>
    </w:p>
    <w:p w14:paraId="248C3C0D" w14:textId="77777777" w:rsidR="003841C0" w:rsidRDefault="003841C0" w:rsidP="00907364">
      <w:pPr>
        <w:spacing w:line="360" w:lineRule="auto"/>
        <w:rPr>
          <w:color w:val="292929"/>
          <w:sz w:val="22"/>
          <w:szCs w:val="22"/>
          <w:lang w:eastAsia="de-DE"/>
        </w:rPr>
      </w:pPr>
    </w:p>
    <w:p w14:paraId="32E88DC6" w14:textId="77777777" w:rsidR="003841C0" w:rsidRDefault="003841C0" w:rsidP="00907364">
      <w:pPr>
        <w:spacing w:line="360" w:lineRule="auto"/>
        <w:rPr>
          <w:color w:val="292929"/>
          <w:sz w:val="22"/>
          <w:szCs w:val="22"/>
          <w:lang w:eastAsia="de-DE"/>
        </w:rPr>
      </w:pPr>
    </w:p>
    <w:p w14:paraId="1E93B09C" w14:textId="77777777" w:rsidR="003841C0" w:rsidRDefault="003841C0" w:rsidP="00907364">
      <w:pPr>
        <w:spacing w:line="360" w:lineRule="auto"/>
        <w:rPr>
          <w:color w:val="292929"/>
          <w:sz w:val="22"/>
          <w:szCs w:val="22"/>
          <w:lang w:eastAsia="de-DE"/>
        </w:rPr>
      </w:pPr>
    </w:p>
    <w:p w14:paraId="22EB15AF" w14:textId="77777777" w:rsidR="003841C0" w:rsidRDefault="003841C0" w:rsidP="00907364">
      <w:pPr>
        <w:spacing w:line="360" w:lineRule="auto"/>
        <w:rPr>
          <w:color w:val="292929"/>
          <w:sz w:val="22"/>
          <w:szCs w:val="22"/>
          <w:lang w:eastAsia="de-DE"/>
        </w:rPr>
      </w:pPr>
    </w:p>
    <w:p w14:paraId="2FAB9937" w14:textId="77777777" w:rsidR="003841C0" w:rsidRDefault="003841C0" w:rsidP="00907364">
      <w:pPr>
        <w:spacing w:line="360" w:lineRule="auto"/>
        <w:rPr>
          <w:color w:val="292929"/>
          <w:sz w:val="22"/>
          <w:szCs w:val="22"/>
          <w:lang w:eastAsia="de-DE"/>
        </w:rPr>
      </w:pPr>
    </w:p>
    <w:p w14:paraId="67A2D810" w14:textId="77777777" w:rsidR="003841C0" w:rsidRDefault="003841C0" w:rsidP="00907364">
      <w:pPr>
        <w:spacing w:line="360" w:lineRule="auto"/>
        <w:rPr>
          <w:color w:val="292929"/>
          <w:sz w:val="22"/>
          <w:szCs w:val="22"/>
          <w:lang w:eastAsia="de-DE"/>
        </w:rPr>
      </w:pPr>
    </w:p>
    <w:p w14:paraId="6D47DC4A" w14:textId="77777777" w:rsidR="003841C0" w:rsidRDefault="003841C0" w:rsidP="00907364">
      <w:pPr>
        <w:spacing w:line="360" w:lineRule="auto"/>
        <w:rPr>
          <w:color w:val="292929"/>
          <w:sz w:val="22"/>
          <w:szCs w:val="22"/>
          <w:lang w:eastAsia="de-DE"/>
        </w:rPr>
      </w:pPr>
    </w:p>
    <w:p w14:paraId="4DC25636" w14:textId="1604F02A" w:rsidR="008759E1" w:rsidRDefault="008759E1" w:rsidP="00907364">
      <w:pPr>
        <w:spacing w:line="360" w:lineRule="auto"/>
        <w:rPr>
          <w:color w:val="292929"/>
          <w:sz w:val="22"/>
          <w:szCs w:val="22"/>
          <w:lang w:eastAsia="de-DE"/>
        </w:rPr>
      </w:pPr>
      <w:bookmarkStart w:id="0" w:name="_Hlk135048718"/>
      <w:r>
        <w:rPr>
          <w:noProof/>
          <w:color w:val="292929"/>
          <w:sz w:val="22"/>
          <w:szCs w:val="22"/>
          <w:lang w:eastAsia="de-DE"/>
        </w:rPr>
        <w:lastRenderedPageBreak/>
        <w:drawing>
          <wp:inline distT="0" distB="0" distL="0" distR="0" wp14:anchorId="5B4FCC09" wp14:editId="7C0CE6F3">
            <wp:extent cx="5398770" cy="36017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p>
    <w:p w14:paraId="19B083DF" w14:textId="77777777" w:rsidR="000F72FD" w:rsidRDefault="000F72FD" w:rsidP="00907364">
      <w:pPr>
        <w:spacing w:line="360" w:lineRule="auto"/>
        <w:rPr>
          <w:color w:val="292929"/>
          <w:sz w:val="22"/>
          <w:szCs w:val="22"/>
          <w:lang w:eastAsia="de-DE"/>
        </w:rPr>
      </w:pPr>
    </w:p>
    <w:p w14:paraId="5DC86E3F" w14:textId="1F1F9554" w:rsidR="00246B27" w:rsidRDefault="003B081D" w:rsidP="00907364">
      <w:pPr>
        <w:spacing w:line="360" w:lineRule="auto"/>
        <w:rPr>
          <w:sz w:val="22"/>
          <w:szCs w:val="22"/>
        </w:rPr>
      </w:pPr>
      <w:r>
        <w:rPr>
          <w:color w:val="292929"/>
          <w:sz w:val="22"/>
          <w:szCs w:val="22"/>
          <w:lang w:eastAsia="de-DE"/>
        </w:rPr>
        <w:t xml:space="preserve">Bild </w:t>
      </w:r>
      <w:r w:rsidR="008759E1">
        <w:rPr>
          <w:color w:val="292929"/>
          <w:sz w:val="22"/>
          <w:szCs w:val="22"/>
          <w:lang w:eastAsia="de-DE"/>
        </w:rPr>
        <w:t>3</w:t>
      </w:r>
      <w:r>
        <w:rPr>
          <w:color w:val="292929"/>
          <w:sz w:val="22"/>
          <w:szCs w:val="22"/>
          <w:lang w:eastAsia="de-DE"/>
        </w:rPr>
        <w:t xml:space="preserve">: </w:t>
      </w:r>
      <w:r w:rsidR="008759E1">
        <w:rPr>
          <w:color w:val="292929"/>
          <w:sz w:val="22"/>
          <w:szCs w:val="22"/>
          <w:lang w:eastAsia="de-DE"/>
        </w:rPr>
        <w:t>Ein echter Besuchermagnet: Das neue F</w:t>
      </w:r>
      <w:r w:rsidR="008759E1">
        <w:rPr>
          <w:sz w:val="22"/>
          <w:szCs w:val="22"/>
        </w:rPr>
        <w:t xml:space="preserve">räs-Dreh-Zentrum </w:t>
      </w:r>
      <w:r w:rsidR="008759E1" w:rsidRPr="00B1232A">
        <w:rPr>
          <w:sz w:val="22"/>
          <w:szCs w:val="22"/>
        </w:rPr>
        <w:t xml:space="preserve">DZ 22 S </w:t>
      </w:r>
      <w:proofErr w:type="spellStart"/>
      <w:r w:rsidR="008759E1" w:rsidRPr="00B1232A">
        <w:rPr>
          <w:sz w:val="22"/>
          <w:szCs w:val="22"/>
        </w:rPr>
        <w:t>mill</w:t>
      </w:r>
      <w:proofErr w:type="spellEnd"/>
      <w:r w:rsidR="008759E1" w:rsidRPr="00B1232A">
        <w:rPr>
          <w:sz w:val="22"/>
          <w:szCs w:val="22"/>
        </w:rPr>
        <w:t xml:space="preserve"> turn </w:t>
      </w:r>
      <w:proofErr w:type="spellStart"/>
      <w:r w:rsidR="008759E1" w:rsidRPr="00B1232A">
        <w:rPr>
          <w:sz w:val="22"/>
          <w:szCs w:val="22"/>
        </w:rPr>
        <w:t>system</w:t>
      </w:r>
      <w:proofErr w:type="spellEnd"/>
      <w:r w:rsidR="008759E1" w:rsidRPr="00B1232A">
        <w:rPr>
          <w:sz w:val="22"/>
          <w:szCs w:val="22"/>
        </w:rPr>
        <w:t xml:space="preserve"> 8</w:t>
      </w:r>
      <w:r w:rsidR="008759E1">
        <w:rPr>
          <w:sz w:val="22"/>
          <w:szCs w:val="22"/>
        </w:rPr>
        <w:t xml:space="preserve"> stellte beim stückkostenoptimierten Bearbeiten von E-Motorengehäusen seine Stärken unter Beweis. </w:t>
      </w:r>
    </w:p>
    <w:bookmarkEnd w:id="0"/>
    <w:p w14:paraId="3684B49B" w14:textId="52DFF4DD" w:rsidR="008759E1" w:rsidRDefault="008759E1" w:rsidP="00907364">
      <w:pPr>
        <w:spacing w:line="360" w:lineRule="auto"/>
        <w:rPr>
          <w:sz w:val="22"/>
          <w:szCs w:val="22"/>
        </w:rPr>
      </w:pPr>
    </w:p>
    <w:p w14:paraId="74C19BF9" w14:textId="0C183BD3" w:rsidR="008759E1" w:rsidRDefault="00A459F9" w:rsidP="00907364">
      <w:pPr>
        <w:spacing w:line="360" w:lineRule="auto"/>
        <w:rPr>
          <w:sz w:val="22"/>
          <w:szCs w:val="22"/>
        </w:rPr>
      </w:pPr>
      <w:bookmarkStart w:id="1" w:name="_Hlk135048815"/>
      <w:r>
        <w:rPr>
          <w:noProof/>
          <w:sz w:val="22"/>
          <w:szCs w:val="22"/>
        </w:rPr>
        <w:lastRenderedPageBreak/>
        <w:drawing>
          <wp:inline distT="0" distB="0" distL="0" distR="0" wp14:anchorId="191A6C70" wp14:editId="04856249">
            <wp:extent cx="5391150" cy="35909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6526FC61" w14:textId="79E53689" w:rsidR="008759E1" w:rsidRDefault="008759E1" w:rsidP="00907364">
      <w:pPr>
        <w:spacing w:line="360" w:lineRule="auto"/>
        <w:rPr>
          <w:color w:val="292929"/>
          <w:sz w:val="22"/>
          <w:szCs w:val="22"/>
          <w:lang w:eastAsia="de-DE"/>
        </w:rPr>
      </w:pPr>
      <w:r>
        <w:rPr>
          <w:color w:val="292929"/>
          <w:sz w:val="22"/>
          <w:szCs w:val="22"/>
          <w:lang w:eastAsia="de-DE"/>
        </w:rPr>
        <w:t xml:space="preserve">Bild 4: </w:t>
      </w:r>
      <w:r w:rsidRPr="008759E1">
        <w:rPr>
          <w:color w:val="292929"/>
          <w:sz w:val="22"/>
          <w:szCs w:val="22"/>
          <w:lang w:eastAsia="de-DE"/>
        </w:rPr>
        <w:t>Ebenso viel Interesse weck</w:t>
      </w:r>
      <w:r>
        <w:rPr>
          <w:color w:val="292929"/>
          <w:sz w:val="22"/>
          <w:szCs w:val="22"/>
          <w:lang w:eastAsia="de-DE"/>
        </w:rPr>
        <w:t xml:space="preserve">te das kleinste Bearbeitungszentrum im Produktportfolio der CHIRON Group. </w:t>
      </w:r>
      <w:r w:rsidRPr="008759E1">
        <w:rPr>
          <w:color w:val="292929"/>
          <w:sz w:val="22"/>
          <w:szCs w:val="22"/>
          <w:lang w:eastAsia="de-DE"/>
        </w:rPr>
        <w:t>Die Micro5</w:t>
      </w:r>
      <w:r>
        <w:rPr>
          <w:color w:val="292929"/>
          <w:sz w:val="22"/>
          <w:szCs w:val="22"/>
          <w:lang w:eastAsia="de-DE"/>
        </w:rPr>
        <w:t xml:space="preserve"> Maschinen </w:t>
      </w:r>
      <w:r w:rsidRPr="008759E1">
        <w:rPr>
          <w:color w:val="292929"/>
          <w:sz w:val="22"/>
          <w:szCs w:val="22"/>
          <w:lang w:eastAsia="de-DE"/>
        </w:rPr>
        <w:t xml:space="preserve">waren zeitweise kaum zu sehen, zu viele wollten </w:t>
      </w:r>
      <w:r w:rsidR="001808F5">
        <w:rPr>
          <w:color w:val="292929"/>
          <w:sz w:val="22"/>
          <w:szCs w:val="22"/>
          <w:lang w:eastAsia="de-DE"/>
        </w:rPr>
        <w:t>beispielsweise</w:t>
      </w:r>
      <w:r w:rsidRPr="008759E1">
        <w:rPr>
          <w:color w:val="292929"/>
          <w:sz w:val="22"/>
          <w:szCs w:val="22"/>
          <w:lang w:eastAsia="de-DE"/>
        </w:rPr>
        <w:t xml:space="preserve"> den Bearbeitungsprozess eines Dentalwerkstücks aus nächster Nähe erleben.</w:t>
      </w:r>
    </w:p>
    <w:p w14:paraId="696A15DD" w14:textId="46A942F5" w:rsidR="000F72FD" w:rsidRDefault="000F72FD" w:rsidP="00907364">
      <w:pPr>
        <w:spacing w:line="360" w:lineRule="auto"/>
        <w:rPr>
          <w:color w:val="292929"/>
          <w:sz w:val="22"/>
          <w:szCs w:val="22"/>
          <w:lang w:eastAsia="de-DE"/>
        </w:rPr>
      </w:pPr>
    </w:p>
    <w:p w14:paraId="667A9388" w14:textId="6300CB5C" w:rsidR="000F72FD" w:rsidRDefault="00A459F9" w:rsidP="00907364">
      <w:pPr>
        <w:spacing w:line="360" w:lineRule="auto"/>
        <w:rPr>
          <w:color w:val="292929"/>
          <w:sz w:val="22"/>
          <w:szCs w:val="22"/>
          <w:lang w:eastAsia="de-DE"/>
        </w:rPr>
      </w:pPr>
      <w:r>
        <w:rPr>
          <w:noProof/>
        </w:rPr>
        <w:lastRenderedPageBreak/>
        <w:drawing>
          <wp:inline distT="0" distB="0" distL="0" distR="0" wp14:anchorId="7FF15173" wp14:editId="680A0222">
            <wp:extent cx="5400040" cy="36010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601085"/>
                    </a:xfrm>
                    <a:prstGeom prst="rect">
                      <a:avLst/>
                    </a:prstGeom>
                    <a:noFill/>
                    <a:ln>
                      <a:noFill/>
                    </a:ln>
                  </pic:spPr>
                </pic:pic>
              </a:graphicData>
            </a:graphic>
          </wp:inline>
        </w:drawing>
      </w:r>
    </w:p>
    <w:p w14:paraId="3076FEDD" w14:textId="77777777" w:rsidR="00A459F9" w:rsidRDefault="00A459F9" w:rsidP="00907364">
      <w:pPr>
        <w:spacing w:line="360" w:lineRule="auto"/>
        <w:rPr>
          <w:color w:val="292929"/>
          <w:sz w:val="22"/>
          <w:szCs w:val="22"/>
          <w:lang w:eastAsia="de-DE"/>
        </w:rPr>
      </w:pPr>
      <w:bookmarkStart w:id="2" w:name="_Hlk135048876"/>
      <w:bookmarkEnd w:id="1"/>
    </w:p>
    <w:p w14:paraId="74173909" w14:textId="30866FAD" w:rsidR="00CE32C6" w:rsidRPr="00CE32C6" w:rsidRDefault="00C43B87" w:rsidP="00907364">
      <w:pPr>
        <w:spacing w:line="360" w:lineRule="auto"/>
        <w:rPr>
          <w:color w:val="292929"/>
          <w:sz w:val="22"/>
          <w:szCs w:val="22"/>
          <w:lang w:eastAsia="de-DE"/>
        </w:rPr>
      </w:pPr>
      <w:r>
        <w:rPr>
          <w:color w:val="292929"/>
          <w:sz w:val="22"/>
          <w:szCs w:val="22"/>
          <w:lang w:eastAsia="de-DE"/>
        </w:rPr>
        <w:t xml:space="preserve">Bild 5: </w:t>
      </w:r>
      <w:r w:rsidR="00CE32C6" w:rsidRPr="00CE32C6">
        <w:rPr>
          <w:color w:val="292929"/>
          <w:sz w:val="22"/>
          <w:szCs w:val="22"/>
          <w:lang w:eastAsia="de-DE"/>
        </w:rPr>
        <w:t>Prozess-</w:t>
      </w:r>
      <w:proofErr w:type="spellStart"/>
      <w:r w:rsidR="00CE32C6" w:rsidRPr="00CE32C6">
        <w:rPr>
          <w:color w:val="292929"/>
          <w:sz w:val="22"/>
          <w:szCs w:val="22"/>
          <w:lang w:eastAsia="de-DE"/>
        </w:rPr>
        <w:t>Know-How</w:t>
      </w:r>
      <w:proofErr w:type="spellEnd"/>
      <w:r w:rsidR="00CE32C6" w:rsidRPr="00CE32C6">
        <w:rPr>
          <w:color w:val="292929"/>
          <w:sz w:val="22"/>
          <w:szCs w:val="22"/>
          <w:lang w:eastAsia="de-DE"/>
        </w:rPr>
        <w:t xml:space="preserve"> komplett u</w:t>
      </w:r>
      <w:r w:rsidR="00CE32C6" w:rsidRPr="008F75FD">
        <w:rPr>
          <w:color w:val="292929"/>
          <w:sz w:val="22"/>
          <w:szCs w:val="22"/>
          <w:lang w:eastAsia="de-DE"/>
        </w:rPr>
        <w:t>nd kom</w:t>
      </w:r>
      <w:r w:rsidR="00CE32C6">
        <w:rPr>
          <w:color w:val="292929"/>
          <w:sz w:val="22"/>
          <w:szCs w:val="22"/>
          <w:lang w:eastAsia="de-DE"/>
        </w:rPr>
        <w:t>pakt erlebt – in der Ausstellung mit 26 Qualitätspartnern entlang der gesamten Wertschöpfungskette der Metallbearbeit</w:t>
      </w:r>
      <w:r w:rsidR="008F75FD">
        <w:rPr>
          <w:color w:val="292929"/>
          <w:sz w:val="22"/>
          <w:szCs w:val="22"/>
          <w:lang w:eastAsia="de-DE"/>
        </w:rPr>
        <w:t>ung.</w:t>
      </w:r>
    </w:p>
    <w:bookmarkEnd w:id="2"/>
    <w:p w14:paraId="6E790E73" w14:textId="59FBFA05" w:rsidR="00DC0D2F" w:rsidRDefault="00DC0D2F" w:rsidP="00907364">
      <w:pPr>
        <w:spacing w:line="360" w:lineRule="auto"/>
        <w:rPr>
          <w:color w:val="292929"/>
          <w:sz w:val="22"/>
          <w:szCs w:val="22"/>
          <w:lang w:eastAsia="de-DE"/>
        </w:rPr>
      </w:pPr>
      <w:r>
        <w:rPr>
          <w:noProof/>
        </w:rPr>
        <w:lastRenderedPageBreak/>
        <w:drawing>
          <wp:inline distT="0" distB="0" distL="0" distR="0" wp14:anchorId="55F90373" wp14:editId="6B2947D5">
            <wp:extent cx="5400040" cy="36029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2990"/>
                    </a:xfrm>
                    <a:prstGeom prst="rect">
                      <a:avLst/>
                    </a:prstGeom>
                    <a:noFill/>
                    <a:ln>
                      <a:noFill/>
                    </a:ln>
                  </pic:spPr>
                </pic:pic>
              </a:graphicData>
            </a:graphic>
          </wp:inline>
        </w:drawing>
      </w:r>
    </w:p>
    <w:p w14:paraId="32B37C71" w14:textId="757041DA" w:rsidR="00DC0D2F" w:rsidRDefault="00DC0D2F" w:rsidP="00907364">
      <w:pPr>
        <w:spacing w:line="360" w:lineRule="auto"/>
        <w:rPr>
          <w:color w:val="292929"/>
          <w:sz w:val="22"/>
          <w:szCs w:val="22"/>
          <w:lang w:eastAsia="de-DE"/>
        </w:rPr>
      </w:pPr>
    </w:p>
    <w:p w14:paraId="6E9B3EE1" w14:textId="146FE89A" w:rsidR="00DC0D2F" w:rsidRDefault="00DC0D2F" w:rsidP="00907364">
      <w:pPr>
        <w:spacing w:line="360" w:lineRule="auto"/>
        <w:rPr>
          <w:color w:val="292929"/>
          <w:sz w:val="22"/>
          <w:szCs w:val="22"/>
          <w:lang w:eastAsia="de-DE"/>
        </w:rPr>
      </w:pPr>
      <w:r>
        <w:rPr>
          <w:color w:val="292929"/>
          <w:sz w:val="22"/>
          <w:szCs w:val="22"/>
          <w:lang w:eastAsia="de-DE"/>
        </w:rPr>
        <w:t>Bild 6</w:t>
      </w:r>
      <w:r w:rsidR="005C64BB">
        <w:rPr>
          <w:color w:val="292929"/>
          <w:sz w:val="22"/>
          <w:szCs w:val="22"/>
          <w:lang w:eastAsia="de-DE"/>
        </w:rPr>
        <w:t xml:space="preserve">: Nicht nur im Vortragsprogramm ein Thema: Automationslösungen der CHIRON Group </w:t>
      </w:r>
      <w:r w:rsidR="00CE32C6">
        <w:rPr>
          <w:color w:val="292929"/>
          <w:sz w:val="22"/>
          <w:szCs w:val="22"/>
          <w:lang w:eastAsia="de-DE"/>
        </w:rPr>
        <w:t xml:space="preserve">– z. B. Roboterzellen zur Maschinenbeschickung – </w:t>
      </w:r>
      <w:r w:rsidR="005C64BB">
        <w:rPr>
          <w:color w:val="292929"/>
          <w:sz w:val="22"/>
          <w:szCs w:val="22"/>
          <w:lang w:eastAsia="de-DE"/>
        </w:rPr>
        <w:t xml:space="preserve">für mehr </w:t>
      </w:r>
      <w:r w:rsidR="00CE32C6">
        <w:rPr>
          <w:color w:val="292929"/>
          <w:sz w:val="22"/>
          <w:szCs w:val="22"/>
          <w:lang w:eastAsia="de-DE"/>
        </w:rPr>
        <w:t xml:space="preserve">Effizienz und Vereinfachung des Produktionsprozesses, einsetzbar an verschiedenen Bearbeitungszentren. </w:t>
      </w:r>
    </w:p>
    <w:sectPr w:rsidR="00DC0D2F" w:rsidSect="000D3A65">
      <w:headerReference w:type="default" r:id="rId14"/>
      <w:footerReference w:type="default" r:id="rId15"/>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ACA6C" w14:textId="77777777" w:rsidR="00DF10D5" w:rsidRDefault="00DF10D5">
      <w:r>
        <w:separator/>
      </w:r>
    </w:p>
  </w:endnote>
  <w:endnote w:type="continuationSeparator" w:id="0">
    <w:p w14:paraId="0864C19E" w14:textId="77777777" w:rsidR="00DF10D5" w:rsidRDefault="00DF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BCAA"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86ABE" w14:textId="77777777" w:rsidR="00DF10D5" w:rsidRDefault="00DF10D5">
      <w:r>
        <w:separator/>
      </w:r>
    </w:p>
  </w:footnote>
  <w:footnote w:type="continuationSeparator" w:id="0">
    <w:p w14:paraId="4A688D79" w14:textId="77777777" w:rsidR="00DF10D5" w:rsidRDefault="00DF1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A153"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4FC16142" wp14:editId="48BCFEC9">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631D1A2" w14:textId="77777777" w:rsidR="005B307C" w:rsidRDefault="005B307C">
    <w:pPr>
      <w:pStyle w:val="Kopfzeile"/>
      <w:rPr>
        <w:b/>
        <w:sz w:val="28"/>
        <w:szCs w:val="28"/>
      </w:rPr>
    </w:pPr>
  </w:p>
  <w:p w14:paraId="3043FDA8" w14:textId="77777777" w:rsidR="005B307C" w:rsidRDefault="005B307C">
    <w:pPr>
      <w:pStyle w:val="Kopfzeile"/>
      <w:rPr>
        <w:b/>
        <w:sz w:val="28"/>
        <w:szCs w:val="28"/>
      </w:rPr>
    </w:pPr>
  </w:p>
  <w:p w14:paraId="3B66ECA6"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09751497">
    <w:abstractNumId w:val="6"/>
  </w:num>
  <w:num w:numId="2" w16cid:durableId="1234967874">
    <w:abstractNumId w:val="0"/>
  </w:num>
  <w:num w:numId="3" w16cid:durableId="1472490">
    <w:abstractNumId w:val="4"/>
  </w:num>
  <w:num w:numId="4" w16cid:durableId="1062602946">
    <w:abstractNumId w:val="5"/>
  </w:num>
  <w:num w:numId="5" w16cid:durableId="36392686">
    <w:abstractNumId w:val="2"/>
  </w:num>
  <w:num w:numId="6" w16cid:durableId="507714394">
    <w:abstractNumId w:val="3"/>
  </w:num>
  <w:num w:numId="7" w16cid:durableId="2113626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7D5A"/>
    <w:rsid w:val="000304FE"/>
    <w:rsid w:val="0003181D"/>
    <w:rsid w:val="00062AAE"/>
    <w:rsid w:val="000703BA"/>
    <w:rsid w:val="00085366"/>
    <w:rsid w:val="00094724"/>
    <w:rsid w:val="000B4B76"/>
    <w:rsid w:val="000D3A65"/>
    <w:rsid w:val="000D3B67"/>
    <w:rsid w:val="000F6FE3"/>
    <w:rsid w:val="000F72FD"/>
    <w:rsid w:val="00102822"/>
    <w:rsid w:val="00115A25"/>
    <w:rsid w:val="00123E27"/>
    <w:rsid w:val="001328C4"/>
    <w:rsid w:val="001403E0"/>
    <w:rsid w:val="00147847"/>
    <w:rsid w:val="00161709"/>
    <w:rsid w:val="00163D6A"/>
    <w:rsid w:val="001738E0"/>
    <w:rsid w:val="001808F5"/>
    <w:rsid w:val="00192B9F"/>
    <w:rsid w:val="001963D7"/>
    <w:rsid w:val="00197622"/>
    <w:rsid w:val="001B07D3"/>
    <w:rsid w:val="001B39FF"/>
    <w:rsid w:val="001C1F95"/>
    <w:rsid w:val="001D6A8E"/>
    <w:rsid w:val="0021256A"/>
    <w:rsid w:val="0022496A"/>
    <w:rsid w:val="00225DB1"/>
    <w:rsid w:val="00246B27"/>
    <w:rsid w:val="002505E7"/>
    <w:rsid w:val="0028435C"/>
    <w:rsid w:val="00284B8C"/>
    <w:rsid w:val="002926E9"/>
    <w:rsid w:val="0029290F"/>
    <w:rsid w:val="00294663"/>
    <w:rsid w:val="00294926"/>
    <w:rsid w:val="002B5D1B"/>
    <w:rsid w:val="002B7F79"/>
    <w:rsid w:val="002C0464"/>
    <w:rsid w:val="002C1E8F"/>
    <w:rsid w:val="002D2B8F"/>
    <w:rsid w:val="002F5621"/>
    <w:rsid w:val="002F60C0"/>
    <w:rsid w:val="00317EE3"/>
    <w:rsid w:val="00324388"/>
    <w:rsid w:val="00375DE9"/>
    <w:rsid w:val="003841C0"/>
    <w:rsid w:val="00392AED"/>
    <w:rsid w:val="003A0B34"/>
    <w:rsid w:val="003A1673"/>
    <w:rsid w:val="003B081D"/>
    <w:rsid w:val="003D4156"/>
    <w:rsid w:val="003D5419"/>
    <w:rsid w:val="00465EC8"/>
    <w:rsid w:val="0047433C"/>
    <w:rsid w:val="00485205"/>
    <w:rsid w:val="00492979"/>
    <w:rsid w:val="004A6600"/>
    <w:rsid w:val="004C7A08"/>
    <w:rsid w:val="004D0B67"/>
    <w:rsid w:val="004E3B1C"/>
    <w:rsid w:val="00502D9B"/>
    <w:rsid w:val="0050695E"/>
    <w:rsid w:val="005378D3"/>
    <w:rsid w:val="005535F5"/>
    <w:rsid w:val="00553F8A"/>
    <w:rsid w:val="00563C27"/>
    <w:rsid w:val="00566D86"/>
    <w:rsid w:val="00576579"/>
    <w:rsid w:val="005B307C"/>
    <w:rsid w:val="005C64BB"/>
    <w:rsid w:val="005D150F"/>
    <w:rsid w:val="005D6FCF"/>
    <w:rsid w:val="005D77DC"/>
    <w:rsid w:val="005E4E82"/>
    <w:rsid w:val="005F0D13"/>
    <w:rsid w:val="0060079D"/>
    <w:rsid w:val="0061591D"/>
    <w:rsid w:val="00661C6D"/>
    <w:rsid w:val="00664D85"/>
    <w:rsid w:val="00671535"/>
    <w:rsid w:val="00671BC9"/>
    <w:rsid w:val="006932F2"/>
    <w:rsid w:val="006A4048"/>
    <w:rsid w:val="006A6D77"/>
    <w:rsid w:val="006C5F84"/>
    <w:rsid w:val="006C7372"/>
    <w:rsid w:val="006C7C5E"/>
    <w:rsid w:val="006D6917"/>
    <w:rsid w:val="00700213"/>
    <w:rsid w:val="00713128"/>
    <w:rsid w:val="0071722C"/>
    <w:rsid w:val="00761CFE"/>
    <w:rsid w:val="00777A8E"/>
    <w:rsid w:val="00785883"/>
    <w:rsid w:val="00787276"/>
    <w:rsid w:val="0079728B"/>
    <w:rsid w:val="007A08E5"/>
    <w:rsid w:val="007A0B8E"/>
    <w:rsid w:val="007A69B1"/>
    <w:rsid w:val="007B59A8"/>
    <w:rsid w:val="007B67E0"/>
    <w:rsid w:val="007D0673"/>
    <w:rsid w:val="00805AA4"/>
    <w:rsid w:val="008208C1"/>
    <w:rsid w:val="0083779E"/>
    <w:rsid w:val="008433E4"/>
    <w:rsid w:val="008759E1"/>
    <w:rsid w:val="0088581E"/>
    <w:rsid w:val="00894143"/>
    <w:rsid w:val="008A632A"/>
    <w:rsid w:val="008B0995"/>
    <w:rsid w:val="008C5BE8"/>
    <w:rsid w:val="008F75FD"/>
    <w:rsid w:val="00901074"/>
    <w:rsid w:val="00902B18"/>
    <w:rsid w:val="00907364"/>
    <w:rsid w:val="00922B3C"/>
    <w:rsid w:val="00923906"/>
    <w:rsid w:val="00930476"/>
    <w:rsid w:val="00952F20"/>
    <w:rsid w:val="00956B84"/>
    <w:rsid w:val="00960ACE"/>
    <w:rsid w:val="00971797"/>
    <w:rsid w:val="00977448"/>
    <w:rsid w:val="00982B9C"/>
    <w:rsid w:val="009A498A"/>
    <w:rsid w:val="009B3EE9"/>
    <w:rsid w:val="009B6417"/>
    <w:rsid w:val="009D0D24"/>
    <w:rsid w:val="009D5AD7"/>
    <w:rsid w:val="00A026C0"/>
    <w:rsid w:val="00A073C9"/>
    <w:rsid w:val="00A125AB"/>
    <w:rsid w:val="00A13699"/>
    <w:rsid w:val="00A17D4C"/>
    <w:rsid w:val="00A21A9D"/>
    <w:rsid w:val="00A22134"/>
    <w:rsid w:val="00A40F88"/>
    <w:rsid w:val="00A459F9"/>
    <w:rsid w:val="00A47004"/>
    <w:rsid w:val="00A71084"/>
    <w:rsid w:val="00A777CA"/>
    <w:rsid w:val="00A872FF"/>
    <w:rsid w:val="00AA160B"/>
    <w:rsid w:val="00AC0AD0"/>
    <w:rsid w:val="00AC2C63"/>
    <w:rsid w:val="00AD16FB"/>
    <w:rsid w:val="00AF5271"/>
    <w:rsid w:val="00AF7774"/>
    <w:rsid w:val="00B17F17"/>
    <w:rsid w:val="00B2212C"/>
    <w:rsid w:val="00B402C7"/>
    <w:rsid w:val="00B5440D"/>
    <w:rsid w:val="00B65CBC"/>
    <w:rsid w:val="00B84AF8"/>
    <w:rsid w:val="00BA052A"/>
    <w:rsid w:val="00BA38A3"/>
    <w:rsid w:val="00BB33A9"/>
    <w:rsid w:val="00BC4F49"/>
    <w:rsid w:val="00BD1DF3"/>
    <w:rsid w:val="00BE19A4"/>
    <w:rsid w:val="00BF171D"/>
    <w:rsid w:val="00C220DE"/>
    <w:rsid w:val="00C40A9A"/>
    <w:rsid w:val="00C43B87"/>
    <w:rsid w:val="00C478B9"/>
    <w:rsid w:val="00C53FB9"/>
    <w:rsid w:val="00C56C9A"/>
    <w:rsid w:val="00C73BB8"/>
    <w:rsid w:val="00C73D6F"/>
    <w:rsid w:val="00C81729"/>
    <w:rsid w:val="00CC1107"/>
    <w:rsid w:val="00CD5E6E"/>
    <w:rsid w:val="00CE1A22"/>
    <w:rsid w:val="00CE32C6"/>
    <w:rsid w:val="00D032C6"/>
    <w:rsid w:val="00D13105"/>
    <w:rsid w:val="00D173D3"/>
    <w:rsid w:val="00D20833"/>
    <w:rsid w:val="00D4185B"/>
    <w:rsid w:val="00D55BB9"/>
    <w:rsid w:val="00D565F1"/>
    <w:rsid w:val="00D60493"/>
    <w:rsid w:val="00D6521A"/>
    <w:rsid w:val="00D92EB4"/>
    <w:rsid w:val="00D97353"/>
    <w:rsid w:val="00D979ED"/>
    <w:rsid w:val="00DA2E30"/>
    <w:rsid w:val="00DA6560"/>
    <w:rsid w:val="00DA7221"/>
    <w:rsid w:val="00DB0BD2"/>
    <w:rsid w:val="00DC0D2F"/>
    <w:rsid w:val="00DC17E6"/>
    <w:rsid w:val="00DC40CF"/>
    <w:rsid w:val="00DD4461"/>
    <w:rsid w:val="00DD4DF6"/>
    <w:rsid w:val="00DE0221"/>
    <w:rsid w:val="00DF10D5"/>
    <w:rsid w:val="00E02C5E"/>
    <w:rsid w:val="00E03889"/>
    <w:rsid w:val="00E244C9"/>
    <w:rsid w:val="00E35869"/>
    <w:rsid w:val="00E40A2F"/>
    <w:rsid w:val="00E41CD9"/>
    <w:rsid w:val="00E560D1"/>
    <w:rsid w:val="00E6284D"/>
    <w:rsid w:val="00E75328"/>
    <w:rsid w:val="00E81A17"/>
    <w:rsid w:val="00E861DF"/>
    <w:rsid w:val="00E97DD2"/>
    <w:rsid w:val="00EA32B3"/>
    <w:rsid w:val="00EA5713"/>
    <w:rsid w:val="00EC5B0D"/>
    <w:rsid w:val="00ED4698"/>
    <w:rsid w:val="00EE3BCA"/>
    <w:rsid w:val="00EF437B"/>
    <w:rsid w:val="00F10AA8"/>
    <w:rsid w:val="00F124A4"/>
    <w:rsid w:val="00F3065D"/>
    <w:rsid w:val="00F36009"/>
    <w:rsid w:val="00F377E7"/>
    <w:rsid w:val="00F42E6E"/>
    <w:rsid w:val="00F643CE"/>
    <w:rsid w:val="00F65ED3"/>
    <w:rsid w:val="00F73A8E"/>
    <w:rsid w:val="00F9538C"/>
    <w:rsid w:val="00FA2992"/>
    <w:rsid w:val="00FA5394"/>
    <w:rsid w:val="00FB610F"/>
    <w:rsid w:val="00FC27AB"/>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B42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8C5BE8"/>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61A8F-67B9-44EB-B9E5-AD5D23BC8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703</Words>
  <Characters>4431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4</cp:revision>
  <cp:lastPrinted>2019-02-07T10:27:00Z</cp:lastPrinted>
  <dcterms:created xsi:type="dcterms:W3CDTF">2023-05-15T10:09:00Z</dcterms:created>
  <dcterms:modified xsi:type="dcterms:W3CDTF">2023-05-16T07:52:00Z</dcterms:modified>
</cp:coreProperties>
</file>