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E88D6" w14:textId="6AA98E99" w:rsidR="000D3A65" w:rsidRDefault="00FE3443" w:rsidP="00193049">
      <w:pPr>
        <w:spacing w:line="360" w:lineRule="auto"/>
        <w:rPr>
          <w:color w:val="auto"/>
          <w:sz w:val="22"/>
          <w:szCs w:val="22"/>
        </w:rPr>
      </w:pPr>
      <w:r>
        <w:rPr>
          <w:color w:val="auto"/>
          <w:sz w:val="22"/>
          <w:szCs w:val="22"/>
        </w:rPr>
        <w:t>01.09.202</w:t>
      </w:r>
      <w:r w:rsidR="002F6204">
        <w:rPr>
          <w:color w:val="auto"/>
          <w:sz w:val="22"/>
          <w:szCs w:val="22"/>
        </w:rPr>
        <w:t>3</w:t>
      </w:r>
    </w:p>
    <w:p w14:paraId="09545CBA" w14:textId="77777777" w:rsidR="005D6FCF" w:rsidRDefault="005D6FCF" w:rsidP="00193049">
      <w:pPr>
        <w:spacing w:line="360" w:lineRule="auto"/>
        <w:rPr>
          <w:color w:val="auto"/>
          <w:sz w:val="22"/>
          <w:szCs w:val="22"/>
        </w:rPr>
      </w:pPr>
    </w:p>
    <w:p w14:paraId="0475FD07" w14:textId="77777777" w:rsidR="005D6FCF" w:rsidRPr="00A74C12" w:rsidRDefault="005D6FCF" w:rsidP="00193049">
      <w:pPr>
        <w:spacing w:line="360" w:lineRule="auto"/>
        <w:rPr>
          <w:color w:val="FF0000"/>
          <w:sz w:val="22"/>
          <w:szCs w:val="22"/>
        </w:rPr>
      </w:pPr>
    </w:p>
    <w:p w14:paraId="6A30D567" w14:textId="3CA82F2A" w:rsidR="002F6204" w:rsidRDefault="00193049" w:rsidP="00193049">
      <w:pPr>
        <w:autoSpaceDE w:val="0"/>
        <w:autoSpaceDN w:val="0"/>
        <w:adjustRightInd w:val="0"/>
        <w:spacing w:line="360" w:lineRule="auto"/>
        <w:rPr>
          <w:b/>
          <w:color w:val="000000" w:themeColor="text1"/>
          <w:sz w:val="28"/>
          <w:szCs w:val="28"/>
        </w:rPr>
      </w:pPr>
      <w:r>
        <w:rPr>
          <w:b/>
          <w:color w:val="000000" w:themeColor="text1"/>
          <w:sz w:val="28"/>
          <w:szCs w:val="28"/>
        </w:rPr>
        <w:t>Willkommen, den Fachkräften von morgen!</w:t>
      </w:r>
    </w:p>
    <w:p w14:paraId="3D78A486" w14:textId="078A3D5F" w:rsidR="00FE3443" w:rsidRPr="002F6204" w:rsidRDefault="00CE56DB" w:rsidP="00193049">
      <w:pPr>
        <w:autoSpaceDE w:val="0"/>
        <w:autoSpaceDN w:val="0"/>
        <w:adjustRightInd w:val="0"/>
        <w:spacing w:line="360" w:lineRule="auto"/>
        <w:rPr>
          <w:b/>
          <w:color w:val="000000" w:themeColor="text1"/>
          <w:sz w:val="22"/>
          <w:szCs w:val="22"/>
        </w:rPr>
      </w:pPr>
      <w:r w:rsidRPr="002F6204">
        <w:rPr>
          <w:b/>
          <w:color w:val="000000" w:themeColor="text1"/>
          <w:sz w:val="22"/>
          <w:szCs w:val="22"/>
        </w:rPr>
        <w:t>CHIRON Group</w:t>
      </w:r>
      <w:r w:rsidR="002F6204" w:rsidRPr="002F6204">
        <w:rPr>
          <w:b/>
          <w:color w:val="000000" w:themeColor="text1"/>
          <w:sz w:val="22"/>
          <w:szCs w:val="22"/>
        </w:rPr>
        <w:t xml:space="preserve"> bietet 35 jungen Menschen b</w:t>
      </w:r>
      <w:r w:rsidR="00FF68B4" w:rsidRPr="002F6204">
        <w:rPr>
          <w:b/>
          <w:color w:val="000000" w:themeColor="text1"/>
          <w:sz w:val="22"/>
          <w:szCs w:val="22"/>
        </w:rPr>
        <w:t xml:space="preserve">este </w:t>
      </w:r>
      <w:r w:rsidRPr="002F6204">
        <w:rPr>
          <w:b/>
          <w:color w:val="000000" w:themeColor="text1"/>
          <w:sz w:val="22"/>
          <w:szCs w:val="22"/>
        </w:rPr>
        <w:t>Zukunft</w:t>
      </w:r>
      <w:r w:rsidR="002F6204" w:rsidRPr="002F6204">
        <w:rPr>
          <w:b/>
          <w:color w:val="000000" w:themeColor="text1"/>
          <w:sz w:val="22"/>
          <w:szCs w:val="22"/>
        </w:rPr>
        <w:t>schancen</w:t>
      </w:r>
    </w:p>
    <w:p w14:paraId="584C7E3F" w14:textId="77777777" w:rsidR="00FF68B4" w:rsidRPr="002023DA" w:rsidRDefault="00FF68B4" w:rsidP="00193049">
      <w:pPr>
        <w:autoSpaceDE w:val="0"/>
        <w:autoSpaceDN w:val="0"/>
        <w:adjustRightInd w:val="0"/>
        <w:spacing w:line="360" w:lineRule="auto"/>
        <w:rPr>
          <w:b/>
          <w:color w:val="000000" w:themeColor="text1"/>
          <w:sz w:val="28"/>
          <w:szCs w:val="28"/>
        </w:rPr>
      </w:pPr>
    </w:p>
    <w:p w14:paraId="65A0979D" w14:textId="1F127F98" w:rsidR="001D08C6" w:rsidRDefault="005F0333" w:rsidP="00193049">
      <w:pPr>
        <w:pStyle w:val="StandardCD"/>
        <w:spacing w:before="0" w:line="360" w:lineRule="auto"/>
        <w:rPr>
          <w:rFonts w:cs="Arial"/>
          <w:b/>
          <w:color w:val="auto"/>
          <w:szCs w:val="22"/>
          <w:lang w:eastAsia="zh-CN"/>
        </w:rPr>
      </w:pPr>
      <w:r>
        <w:rPr>
          <w:rFonts w:cs="Arial"/>
          <w:b/>
          <w:color w:val="auto"/>
          <w:szCs w:val="22"/>
          <w:lang w:eastAsia="zh-CN"/>
        </w:rPr>
        <w:t>2021 begrüßte die CHIRON Group 25 Nachwuchstalente, im letzten Jahr</w:t>
      </w:r>
      <w:r w:rsidR="002016BF">
        <w:rPr>
          <w:rFonts w:cs="Arial"/>
          <w:b/>
          <w:color w:val="auto"/>
          <w:szCs w:val="22"/>
          <w:lang w:eastAsia="zh-CN"/>
        </w:rPr>
        <w:t xml:space="preserve"> </w:t>
      </w:r>
      <w:r>
        <w:rPr>
          <w:rFonts w:cs="Arial"/>
          <w:b/>
          <w:color w:val="auto"/>
          <w:szCs w:val="22"/>
          <w:lang w:eastAsia="zh-CN"/>
        </w:rPr>
        <w:t xml:space="preserve">waren es bereits 32. </w:t>
      </w:r>
      <w:r w:rsidR="002D3EC8">
        <w:rPr>
          <w:rFonts w:cs="Arial"/>
          <w:b/>
          <w:color w:val="auto"/>
          <w:szCs w:val="22"/>
          <w:lang w:eastAsia="zh-CN"/>
        </w:rPr>
        <w:t>A</w:t>
      </w:r>
      <w:r>
        <w:rPr>
          <w:rFonts w:cs="Arial"/>
          <w:b/>
          <w:color w:val="auto"/>
          <w:szCs w:val="22"/>
          <w:lang w:eastAsia="zh-CN"/>
        </w:rPr>
        <w:t xml:space="preserve">uch 2023 konnten erneut alle </w:t>
      </w:r>
      <w:r w:rsidR="005C0BD3">
        <w:rPr>
          <w:rFonts w:cs="Arial"/>
          <w:b/>
          <w:color w:val="auto"/>
          <w:szCs w:val="22"/>
          <w:lang w:eastAsia="zh-CN"/>
        </w:rPr>
        <w:t xml:space="preserve">offenen </w:t>
      </w:r>
      <w:r>
        <w:rPr>
          <w:rFonts w:cs="Arial"/>
          <w:b/>
          <w:color w:val="auto"/>
          <w:szCs w:val="22"/>
          <w:lang w:eastAsia="zh-CN"/>
        </w:rPr>
        <w:t>Ausbildungs</w:t>
      </w:r>
      <w:r w:rsidR="00193049">
        <w:rPr>
          <w:rFonts w:cs="Arial"/>
          <w:b/>
          <w:color w:val="auto"/>
          <w:szCs w:val="22"/>
          <w:lang w:eastAsia="zh-CN"/>
        </w:rPr>
        <w:t>- und Studien</w:t>
      </w:r>
      <w:r>
        <w:rPr>
          <w:rFonts w:cs="Arial"/>
          <w:b/>
          <w:color w:val="auto"/>
          <w:szCs w:val="22"/>
          <w:lang w:eastAsia="zh-CN"/>
        </w:rPr>
        <w:t>plätze besetzt werden</w:t>
      </w:r>
      <w:r w:rsidR="001D08C6">
        <w:rPr>
          <w:rFonts w:cs="Arial"/>
          <w:b/>
          <w:color w:val="auto"/>
          <w:szCs w:val="22"/>
          <w:lang w:eastAsia="zh-CN"/>
        </w:rPr>
        <w:t>. „Mit</w:t>
      </w:r>
      <w:r>
        <w:rPr>
          <w:rFonts w:cs="Arial"/>
          <w:b/>
          <w:color w:val="auto"/>
          <w:szCs w:val="22"/>
          <w:lang w:eastAsia="zh-CN"/>
        </w:rPr>
        <w:t xml:space="preserve"> 35 Stellen </w:t>
      </w:r>
      <w:r w:rsidR="001D08C6">
        <w:rPr>
          <w:rFonts w:cs="Arial"/>
          <w:b/>
          <w:color w:val="auto"/>
          <w:szCs w:val="22"/>
          <w:lang w:eastAsia="zh-CN"/>
        </w:rPr>
        <w:t xml:space="preserve">haben wir unsere </w:t>
      </w:r>
      <w:r w:rsidR="00193049">
        <w:rPr>
          <w:rFonts w:cs="Arial"/>
          <w:b/>
          <w:color w:val="auto"/>
          <w:szCs w:val="22"/>
          <w:lang w:eastAsia="zh-CN"/>
        </w:rPr>
        <w:t>Z</w:t>
      </w:r>
      <w:r w:rsidR="001D08C6">
        <w:rPr>
          <w:rFonts w:cs="Arial"/>
          <w:b/>
          <w:color w:val="auto"/>
          <w:szCs w:val="22"/>
          <w:lang w:eastAsia="zh-CN"/>
        </w:rPr>
        <w:t xml:space="preserve">ahl </w:t>
      </w:r>
      <w:r>
        <w:rPr>
          <w:rFonts w:cs="Arial"/>
          <w:b/>
          <w:color w:val="auto"/>
          <w:szCs w:val="22"/>
          <w:lang w:eastAsia="zh-CN"/>
        </w:rPr>
        <w:t xml:space="preserve">sogar noch </w:t>
      </w:r>
      <w:r w:rsidR="001D08C6">
        <w:rPr>
          <w:rFonts w:cs="Arial"/>
          <w:b/>
          <w:color w:val="auto"/>
          <w:szCs w:val="22"/>
          <w:lang w:eastAsia="zh-CN"/>
        </w:rPr>
        <w:t>erhöht“, freu</w:t>
      </w:r>
      <w:r w:rsidR="002D3EC8">
        <w:rPr>
          <w:rFonts w:cs="Arial"/>
          <w:b/>
          <w:color w:val="auto"/>
          <w:szCs w:val="22"/>
          <w:lang w:eastAsia="zh-CN"/>
        </w:rPr>
        <w:t>en</w:t>
      </w:r>
      <w:r w:rsidR="001D08C6">
        <w:rPr>
          <w:rFonts w:cs="Arial"/>
          <w:b/>
          <w:color w:val="auto"/>
          <w:szCs w:val="22"/>
          <w:lang w:eastAsia="zh-CN"/>
        </w:rPr>
        <w:t xml:space="preserve"> sich Ausbildungsleiter Herbert Mattes</w:t>
      </w:r>
      <w:r w:rsidR="002D3EC8">
        <w:rPr>
          <w:rFonts w:cs="Arial"/>
          <w:b/>
          <w:color w:val="auto"/>
          <w:szCs w:val="22"/>
          <w:lang w:eastAsia="zh-CN"/>
        </w:rPr>
        <w:t xml:space="preserve"> und sein Team</w:t>
      </w:r>
      <w:r w:rsidR="001D08C6">
        <w:rPr>
          <w:rFonts w:cs="Arial"/>
          <w:b/>
          <w:color w:val="auto"/>
          <w:szCs w:val="22"/>
          <w:lang w:eastAsia="zh-CN"/>
        </w:rPr>
        <w:t>.</w:t>
      </w:r>
    </w:p>
    <w:p w14:paraId="624DA580" w14:textId="77777777" w:rsidR="001D08C6" w:rsidRDefault="001D08C6" w:rsidP="00193049">
      <w:pPr>
        <w:pStyle w:val="StandardCD"/>
        <w:spacing w:before="0" w:line="360" w:lineRule="auto"/>
        <w:rPr>
          <w:rFonts w:cs="Arial"/>
          <w:b/>
          <w:color w:val="auto"/>
          <w:szCs w:val="22"/>
          <w:lang w:eastAsia="zh-CN"/>
        </w:rPr>
      </w:pPr>
    </w:p>
    <w:p w14:paraId="58456D6E" w14:textId="672A0DE7" w:rsidR="00F25D55" w:rsidRPr="001C1AC8" w:rsidRDefault="00193049" w:rsidP="00193049">
      <w:pPr>
        <w:pStyle w:val="StandardCD"/>
        <w:spacing w:before="0" w:line="360" w:lineRule="auto"/>
        <w:rPr>
          <w:rFonts w:cs="Arial"/>
          <w:bCs/>
          <w:szCs w:val="22"/>
          <w:lang w:eastAsia="zh-CN"/>
        </w:rPr>
      </w:pPr>
      <w:r w:rsidRPr="001C1AC8">
        <w:rPr>
          <w:rFonts w:cs="Arial"/>
          <w:bCs/>
          <w:color w:val="auto"/>
          <w:szCs w:val="22"/>
          <w:lang w:eastAsia="zh-CN"/>
        </w:rPr>
        <w:t>„</w:t>
      </w:r>
      <w:r w:rsidR="00F25D55" w:rsidRPr="001C1AC8">
        <w:rPr>
          <w:rFonts w:cs="Arial"/>
          <w:bCs/>
          <w:color w:val="auto"/>
          <w:szCs w:val="22"/>
          <w:lang w:eastAsia="zh-CN"/>
        </w:rPr>
        <w:t xml:space="preserve">Warum es </w:t>
      </w:r>
      <w:r w:rsidR="002D3EC8">
        <w:rPr>
          <w:rFonts w:cs="Arial"/>
          <w:bCs/>
          <w:color w:val="auto"/>
          <w:szCs w:val="22"/>
          <w:lang w:eastAsia="zh-CN"/>
        </w:rPr>
        <w:t>uns</w:t>
      </w:r>
      <w:r w:rsidR="00F25D55" w:rsidRPr="001C1AC8">
        <w:rPr>
          <w:rFonts w:cs="Arial"/>
          <w:bCs/>
          <w:color w:val="auto"/>
          <w:szCs w:val="22"/>
          <w:lang w:eastAsia="zh-CN"/>
        </w:rPr>
        <w:t xml:space="preserve"> </w:t>
      </w:r>
      <w:r w:rsidR="00153F61">
        <w:rPr>
          <w:rFonts w:cs="Arial"/>
          <w:bCs/>
          <w:color w:val="auto"/>
          <w:szCs w:val="22"/>
          <w:lang w:eastAsia="zh-CN"/>
        </w:rPr>
        <w:t>auch dieses Jahr</w:t>
      </w:r>
      <w:r w:rsidR="00F25D55" w:rsidRPr="001C1AC8">
        <w:rPr>
          <w:rFonts w:cs="Arial"/>
          <w:bCs/>
          <w:color w:val="auto"/>
          <w:szCs w:val="22"/>
          <w:lang w:eastAsia="zh-CN"/>
        </w:rPr>
        <w:t xml:space="preserve"> gelungen ist, dem Negativtrend in den maschinenbaurelevanten Berufen nicht nur zu trotzen, sondern sogar noch zuzulegen? </w:t>
      </w:r>
      <w:r w:rsidR="001C1AC8">
        <w:rPr>
          <w:rFonts w:cs="Arial"/>
          <w:bCs/>
          <w:color w:val="auto"/>
          <w:szCs w:val="22"/>
          <w:lang w:eastAsia="zh-CN"/>
        </w:rPr>
        <w:t>Ich denke, wir bieten den angehenden Fachkräften</w:t>
      </w:r>
      <w:r w:rsidR="00F25D55" w:rsidRPr="001C1AC8">
        <w:rPr>
          <w:rFonts w:cs="Arial"/>
          <w:bCs/>
          <w:color w:val="auto"/>
          <w:szCs w:val="22"/>
          <w:lang w:eastAsia="zh-CN"/>
        </w:rPr>
        <w:t xml:space="preserve"> </w:t>
      </w:r>
      <w:r w:rsidR="001C1AC8">
        <w:rPr>
          <w:rFonts w:cs="Arial"/>
          <w:bCs/>
          <w:szCs w:val="22"/>
          <w:lang w:eastAsia="zh-CN"/>
        </w:rPr>
        <w:t>und</w:t>
      </w:r>
      <w:r w:rsidR="002016BF">
        <w:rPr>
          <w:rFonts w:cs="Arial"/>
          <w:bCs/>
          <w:szCs w:val="22"/>
          <w:lang w:eastAsia="zh-CN"/>
        </w:rPr>
        <w:t xml:space="preserve"> </w:t>
      </w:r>
      <w:r w:rsidR="001C1AC8">
        <w:rPr>
          <w:rFonts w:cs="Arial"/>
          <w:bCs/>
          <w:szCs w:val="22"/>
          <w:lang w:eastAsia="zh-CN"/>
        </w:rPr>
        <w:t xml:space="preserve">Studierenden </w:t>
      </w:r>
      <w:r w:rsidR="00F25D55" w:rsidRPr="001C1AC8">
        <w:rPr>
          <w:rFonts w:cs="Arial"/>
          <w:bCs/>
          <w:szCs w:val="22"/>
          <w:lang w:eastAsia="zh-CN"/>
        </w:rPr>
        <w:t xml:space="preserve">einfach </w:t>
      </w:r>
      <w:r w:rsidR="001C1AC8">
        <w:rPr>
          <w:rFonts w:cs="Arial"/>
          <w:bCs/>
          <w:szCs w:val="22"/>
          <w:lang w:eastAsia="zh-CN"/>
        </w:rPr>
        <w:t>ideale</w:t>
      </w:r>
      <w:r w:rsidR="00BD61B2" w:rsidRPr="001C1AC8">
        <w:rPr>
          <w:rFonts w:cs="Arial"/>
          <w:bCs/>
          <w:szCs w:val="22"/>
          <w:lang w:eastAsia="zh-CN"/>
        </w:rPr>
        <w:t xml:space="preserve"> Bedingungen</w:t>
      </w:r>
      <w:r w:rsidR="001C1AC8">
        <w:rPr>
          <w:rFonts w:cs="Arial"/>
          <w:bCs/>
          <w:szCs w:val="22"/>
          <w:lang w:eastAsia="zh-CN"/>
        </w:rPr>
        <w:t xml:space="preserve">, </w:t>
      </w:r>
      <w:r w:rsidR="00BD61B2" w:rsidRPr="001C1AC8">
        <w:rPr>
          <w:rFonts w:cs="Arial"/>
          <w:bCs/>
          <w:szCs w:val="22"/>
          <w:lang w:eastAsia="zh-CN"/>
        </w:rPr>
        <w:t xml:space="preserve">um sich </w:t>
      </w:r>
      <w:r w:rsidR="00F25D55" w:rsidRPr="001C1AC8">
        <w:rPr>
          <w:rFonts w:cs="Arial"/>
          <w:bCs/>
          <w:szCs w:val="22"/>
          <w:lang w:eastAsia="zh-CN"/>
        </w:rPr>
        <w:t xml:space="preserve">und ihre Fähigkeiten </w:t>
      </w:r>
      <w:r w:rsidR="00BD61B2" w:rsidRPr="001C1AC8">
        <w:rPr>
          <w:rFonts w:cs="Arial"/>
          <w:bCs/>
          <w:szCs w:val="22"/>
          <w:lang w:eastAsia="zh-CN"/>
        </w:rPr>
        <w:t xml:space="preserve">zu entwickeln und zu wertvollen </w:t>
      </w:r>
      <w:r w:rsidR="00C55558" w:rsidRPr="001C1AC8">
        <w:rPr>
          <w:rFonts w:cs="Arial"/>
          <w:bCs/>
          <w:szCs w:val="22"/>
          <w:lang w:eastAsia="zh-CN"/>
        </w:rPr>
        <w:t xml:space="preserve">neuen </w:t>
      </w:r>
      <w:r w:rsidR="00BD61B2" w:rsidRPr="001C1AC8">
        <w:rPr>
          <w:rFonts w:cs="Arial"/>
          <w:bCs/>
          <w:szCs w:val="22"/>
          <w:lang w:eastAsia="zh-CN"/>
        </w:rPr>
        <w:t xml:space="preserve">Mitarbeitenden heranzureifen, die </w:t>
      </w:r>
      <w:r w:rsidR="00C55558" w:rsidRPr="001C1AC8">
        <w:rPr>
          <w:rFonts w:cs="Arial"/>
          <w:bCs/>
          <w:szCs w:val="22"/>
          <w:lang w:eastAsia="zh-CN"/>
        </w:rPr>
        <w:t>den</w:t>
      </w:r>
      <w:r w:rsidR="00BD61B2" w:rsidRPr="001C1AC8">
        <w:rPr>
          <w:rFonts w:cs="Arial"/>
          <w:bCs/>
          <w:szCs w:val="22"/>
          <w:lang w:eastAsia="zh-CN"/>
        </w:rPr>
        <w:t xml:space="preserve"> Herausforderungen einer sich rasant verändernden Arbeitswelt </w:t>
      </w:r>
      <w:r w:rsidR="00F25D55" w:rsidRPr="001C1AC8">
        <w:rPr>
          <w:rFonts w:cs="Arial"/>
          <w:bCs/>
          <w:szCs w:val="22"/>
          <w:lang w:eastAsia="zh-CN"/>
        </w:rPr>
        <w:t>gelassen begegnen können.</w:t>
      </w:r>
      <w:r w:rsidR="001C1AC8">
        <w:rPr>
          <w:rFonts w:cs="Arial"/>
          <w:bCs/>
          <w:szCs w:val="22"/>
          <w:lang w:eastAsia="zh-CN"/>
        </w:rPr>
        <w:t xml:space="preserve"> </w:t>
      </w:r>
      <w:r w:rsidR="002D3EC8">
        <w:rPr>
          <w:rFonts w:cs="Arial"/>
          <w:bCs/>
          <w:szCs w:val="22"/>
          <w:lang w:eastAsia="zh-CN"/>
        </w:rPr>
        <w:t>Ich bin</w:t>
      </w:r>
      <w:r w:rsidR="001C1AC8">
        <w:rPr>
          <w:rFonts w:cs="Arial"/>
          <w:bCs/>
          <w:szCs w:val="22"/>
          <w:lang w:eastAsia="zh-CN"/>
        </w:rPr>
        <w:t xml:space="preserve"> </w:t>
      </w:r>
      <w:r w:rsidR="00E3423D">
        <w:rPr>
          <w:rFonts w:cs="Arial"/>
          <w:bCs/>
          <w:szCs w:val="22"/>
          <w:lang w:eastAsia="zh-CN"/>
        </w:rPr>
        <w:t>sicher</w:t>
      </w:r>
      <w:r w:rsidR="001C1AC8">
        <w:rPr>
          <w:rFonts w:cs="Arial"/>
          <w:bCs/>
          <w:szCs w:val="22"/>
          <w:lang w:eastAsia="zh-CN"/>
        </w:rPr>
        <w:t xml:space="preserve">: Auch unsere neuen Nachwuchstalente werden ihren beruflichen Weg </w:t>
      </w:r>
      <w:r w:rsidR="00E85339">
        <w:rPr>
          <w:rFonts w:cs="Arial"/>
          <w:bCs/>
          <w:szCs w:val="22"/>
          <w:lang w:eastAsia="zh-CN"/>
        </w:rPr>
        <w:t>bei der CHIRON Group machen!</w:t>
      </w:r>
      <w:r w:rsidR="00F25D55" w:rsidRPr="001C1AC8">
        <w:rPr>
          <w:rFonts w:cs="Arial"/>
          <w:bCs/>
          <w:szCs w:val="22"/>
          <w:lang w:eastAsia="zh-CN"/>
        </w:rPr>
        <w:t>“</w:t>
      </w:r>
    </w:p>
    <w:p w14:paraId="323C2258" w14:textId="77777777" w:rsidR="00F25D55" w:rsidRDefault="00F25D55" w:rsidP="00193049">
      <w:pPr>
        <w:pStyle w:val="StandardCD"/>
        <w:spacing w:before="0" w:line="360" w:lineRule="auto"/>
        <w:rPr>
          <w:rFonts w:cs="Arial"/>
          <w:szCs w:val="22"/>
          <w:lang w:eastAsia="zh-CN"/>
        </w:rPr>
      </w:pPr>
    </w:p>
    <w:p w14:paraId="4E5F4B02" w14:textId="04906BEA" w:rsidR="005516CA" w:rsidRDefault="006F77A0" w:rsidP="00193049">
      <w:pPr>
        <w:pStyle w:val="StandardCD"/>
        <w:spacing w:before="0" w:line="360" w:lineRule="auto"/>
        <w:rPr>
          <w:rFonts w:cs="Arial"/>
          <w:szCs w:val="22"/>
          <w:lang w:eastAsia="zh-CN"/>
        </w:rPr>
      </w:pPr>
      <w:r>
        <w:rPr>
          <w:rFonts w:cs="Arial"/>
          <w:szCs w:val="22"/>
          <w:lang w:eastAsia="zh-CN"/>
        </w:rPr>
        <w:t xml:space="preserve">Start für </w:t>
      </w:r>
      <w:r w:rsidRPr="000A3855">
        <w:rPr>
          <w:rFonts w:cs="Arial"/>
          <w:szCs w:val="22"/>
          <w:lang w:eastAsia="zh-CN"/>
        </w:rPr>
        <w:t xml:space="preserve">die </w:t>
      </w:r>
      <w:r w:rsidR="00BB159E" w:rsidRPr="000A3855">
        <w:rPr>
          <w:rFonts w:cs="Arial"/>
          <w:szCs w:val="22"/>
          <w:lang w:eastAsia="zh-CN"/>
        </w:rPr>
        <w:t>27</w:t>
      </w:r>
      <w:r w:rsidR="00FF68B4" w:rsidRPr="000A3855">
        <w:rPr>
          <w:rFonts w:cs="Arial"/>
          <w:szCs w:val="22"/>
          <w:lang w:eastAsia="zh-CN"/>
        </w:rPr>
        <w:t xml:space="preserve"> Auszubildende</w:t>
      </w:r>
      <w:r w:rsidRPr="000A3855">
        <w:rPr>
          <w:rFonts w:cs="Arial"/>
          <w:szCs w:val="22"/>
          <w:lang w:eastAsia="zh-CN"/>
        </w:rPr>
        <w:t>n</w:t>
      </w:r>
      <w:r w:rsidR="00FF68B4" w:rsidRPr="000A3855">
        <w:rPr>
          <w:rFonts w:cs="Arial"/>
          <w:szCs w:val="22"/>
          <w:lang w:eastAsia="zh-CN"/>
        </w:rPr>
        <w:t xml:space="preserve"> und </w:t>
      </w:r>
      <w:r w:rsidR="000A3855" w:rsidRPr="000A3855">
        <w:rPr>
          <w:rFonts w:cs="Arial"/>
          <w:szCs w:val="22"/>
          <w:lang w:eastAsia="zh-CN"/>
        </w:rPr>
        <w:t>acht</w:t>
      </w:r>
      <w:r w:rsidR="00FF68B4" w:rsidRPr="000A3855">
        <w:rPr>
          <w:rFonts w:cs="Arial"/>
          <w:szCs w:val="22"/>
          <w:lang w:eastAsia="zh-CN"/>
        </w:rPr>
        <w:t xml:space="preserve"> Studierende</w:t>
      </w:r>
      <w:r w:rsidRPr="000A3855">
        <w:rPr>
          <w:rFonts w:cs="Arial"/>
          <w:szCs w:val="22"/>
          <w:lang w:eastAsia="zh-CN"/>
        </w:rPr>
        <w:t>n</w:t>
      </w:r>
      <w:r w:rsidR="00FF68B4" w:rsidRPr="000A3855">
        <w:rPr>
          <w:rFonts w:cs="Arial"/>
          <w:szCs w:val="22"/>
          <w:lang w:eastAsia="zh-CN"/>
        </w:rPr>
        <w:t xml:space="preserve"> </w:t>
      </w:r>
      <w:r w:rsidR="008C2375" w:rsidRPr="000A3855">
        <w:rPr>
          <w:rFonts w:cs="Arial"/>
          <w:szCs w:val="22"/>
          <w:lang w:eastAsia="zh-CN"/>
        </w:rPr>
        <w:t xml:space="preserve">in </w:t>
      </w:r>
      <w:r w:rsidR="00EE2406">
        <w:rPr>
          <w:rFonts w:cs="Arial"/>
          <w:szCs w:val="22"/>
          <w:lang w:eastAsia="zh-CN"/>
        </w:rPr>
        <w:t>zwölf technischen und kaufmännischen Ber</w:t>
      </w:r>
      <w:r>
        <w:rPr>
          <w:rFonts w:cs="Arial"/>
          <w:szCs w:val="22"/>
          <w:lang w:eastAsia="zh-CN"/>
        </w:rPr>
        <w:t>uf</w:t>
      </w:r>
      <w:r w:rsidR="008C2375">
        <w:rPr>
          <w:rFonts w:cs="Arial"/>
          <w:szCs w:val="22"/>
          <w:lang w:eastAsia="zh-CN"/>
        </w:rPr>
        <w:t xml:space="preserve">en </w:t>
      </w:r>
      <w:r>
        <w:rPr>
          <w:rFonts w:cs="Arial"/>
          <w:szCs w:val="22"/>
          <w:lang w:eastAsia="zh-CN"/>
        </w:rPr>
        <w:t>war der 1. September. Wie immer beg</w:t>
      </w:r>
      <w:r w:rsidR="002016BF">
        <w:rPr>
          <w:rFonts w:cs="Arial"/>
          <w:szCs w:val="22"/>
          <w:lang w:eastAsia="zh-CN"/>
        </w:rPr>
        <w:t>innt</w:t>
      </w:r>
      <w:r>
        <w:rPr>
          <w:rFonts w:cs="Arial"/>
          <w:szCs w:val="22"/>
          <w:lang w:eastAsia="zh-CN"/>
        </w:rPr>
        <w:t xml:space="preserve"> der neue Lebensabschnitt mit einer Einführungsphase. Dabei lernen die jungen Frauen und Männer </w:t>
      </w:r>
      <w:r w:rsidR="008C2375">
        <w:rPr>
          <w:rFonts w:cs="Arial"/>
          <w:szCs w:val="22"/>
          <w:lang w:eastAsia="zh-CN"/>
        </w:rPr>
        <w:t>das Unternehmen, die Produkte, die Ansprechpersonen sowie die Kolleginnen und Kollegen besser kennen</w:t>
      </w:r>
      <w:r w:rsidR="005516CA">
        <w:rPr>
          <w:rFonts w:cs="Arial"/>
          <w:szCs w:val="22"/>
          <w:lang w:eastAsia="zh-CN"/>
        </w:rPr>
        <w:t>. Auf dem Programm stehen auch verschiedene Teambuilding-Maßnahmen, um von Anfang an den besonderen „Spirit“ wachsen zu lassen, der die CHIRON Group mit ihren rund 1.900 Mitarbeitenden weltweit auszeichnet.</w:t>
      </w:r>
    </w:p>
    <w:p w14:paraId="7818D074" w14:textId="77777777" w:rsidR="00EC7023" w:rsidRDefault="00EC7023" w:rsidP="00193049">
      <w:pPr>
        <w:pStyle w:val="StandardCD"/>
        <w:spacing w:before="0" w:line="360" w:lineRule="auto"/>
        <w:rPr>
          <w:rFonts w:cs="Arial"/>
          <w:szCs w:val="22"/>
          <w:lang w:eastAsia="zh-CN"/>
        </w:rPr>
      </w:pPr>
    </w:p>
    <w:p w14:paraId="1B840696" w14:textId="15F8C6A7" w:rsidR="00981F28" w:rsidRDefault="00EE695E" w:rsidP="00193049">
      <w:pPr>
        <w:pStyle w:val="StandardCD"/>
        <w:spacing w:before="0" w:line="360" w:lineRule="auto"/>
      </w:pPr>
      <w:r>
        <w:rPr>
          <w:rFonts w:cs="Arial"/>
          <w:szCs w:val="22"/>
          <w:lang w:eastAsia="zh-CN"/>
        </w:rPr>
        <w:lastRenderedPageBreak/>
        <w:t xml:space="preserve">Unterstützt und begleitet </w:t>
      </w:r>
      <w:r w:rsidR="00EC7023">
        <w:rPr>
          <w:rFonts w:cs="Arial"/>
          <w:szCs w:val="22"/>
          <w:lang w:eastAsia="zh-CN"/>
        </w:rPr>
        <w:t>wird der Nachwuchs zu Beginn und in den kommenden drei bis dreieinhalb Jahren</w:t>
      </w:r>
      <w:r>
        <w:rPr>
          <w:rFonts w:cs="Arial"/>
          <w:szCs w:val="22"/>
          <w:lang w:eastAsia="zh-CN"/>
        </w:rPr>
        <w:t xml:space="preserve"> von </w:t>
      </w:r>
      <w:r w:rsidR="000A3855">
        <w:rPr>
          <w:rFonts w:cs="Arial"/>
          <w:szCs w:val="22"/>
          <w:lang w:eastAsia="zh-CN"/>
        </w:rPr>
        <w:t xml:space="preserve">den insgesamt </w:t>
      </w:r>
      <w:r w:rsidR="00EE2406">
        <w:t xml:space="preserve">44 Ausbildungsverantwortlichen </w:t>
      </w:r>
      <w:r w:rsidR="000A3855">
        <w:t xml:space="preserve">im Haus </w:t>
      </w:r>
      <w:r w:rsidR="00EE2406">
        <w:t xml:space="preserve">unter der Leitung von Herbert Mattes. Er freut sich mit </w:t>
      </w:r>
      <w:r w:rsidR="00981F28">
        <w:t>seinem</w:t>
      </w:r>
      <w:r w:rsidR="00EE2406">
        <w:t xml:space="preserve"> Team über </w:t>
      </w:r>
      <w:r w:rsidR="00981F28">
        <w:t>erneut „</w:t>
      </w:r>
      <w:r w:rsidR="00EE2406">
        <w:t>volles Haus</w:t>
      </w:r>
      <w:r w:rsidR="00981F28">
        <w:t>“. Alle sind stolz auf den</w:t>
      </w:r>
      <w:r w:rsidR="00EE2406">
        <w:t xml:space="preserve"> guten Ruf, den die Ausbildung in der Region genießt:</w:t>
      </w:r>
      <w:r w:rsidR="00E3423D">
        <w:t xml:space="preserve"> </w:t>
      </w:r>
      <w:r w:rsidR="0040571D">
        <w:t>„</w:t>
      </w:r>
      <w:r w:rsidR="00EE2406">
        <w:t xml:space="preserve">Dass wir </w:t>
      </w:r>
      <w:r w:rsidR="00981F28">
        <w:t xml:space="preserve">bereits zum sechsten Mal in Folge </w:t>
      </w:r>
      <w:r w:rsidR="00EE2406">
        <w:t>zu den besten Ausbildungsbetrieben Deutschlands zählen, hat uns beim Besetzen der Ausbildungsplätze sicher geholfen. Entscheidend ist aber, dass wir unsere Ausbildungsmethodik und unsere sozialen Leistungen stetig weiterentwickeln und das persönliche Engagement besonders fördern. Das spricht sich rum und macht uns bei jungen Leuten attraktiv!</w:t>
      </w:r>
      <w:r w:rsidR="00981F28">
        <w:t>“</w:t>
      </w:r>
    </w:p>
    <w:p w14:paraId="3DB25FC6" w14:textId="77777777" w:rsidR="00981F28" w:rsidRDefault="00981F28" w:rsidP="00193049">
      <w:pPr>
        <w:pStyle w:val="StandardCD"/>
        <w:spacing w:before="0" w:line="360" w:lineRule="auto"/>
      </w:pPr>
    </w:p>
    <w:p w14:paraId="73781E52" w14:textId="40843C63" w:rsidR="00981F28" w:rsidRDefault="00981F28" w:rsidP="00981F28">
      <w:pPr>
        <w:pStyle w:val="StandardCD"/>
        <w:spacing w:line="360" w:lineRule="auto"/>
      </w:pPr>
      <w:r>
        <w:t xml:space="preserve">Attraktiv ist die CHIRON Group </w:t>
      </w:r>
      <w:r w:rsidR="00E17A2F">
        <w:t xml:space="preserve">auch für </w:t>
      </w:r>
      <w:r>
        <w:t xml:space="preserve">qualifizierte Fach- und Führungskräfte: </w:t>
      </w:r>
    </w:p>
    <w:p w14:paraId="27DF206F" w14:textId="2616977E" w:rsidR="001739D5" w:rsidRDefault="00981F28" w:rsidP="00981F28">
      <w:pPr>
        <w:pStyle w:val="StandardCD"/>
        <w:spacing w:line="360" w:lineRule="auto"/>
      </w:pPr>
      <w:r>
        <w:t xml:space="preserve">Arbeiten bei einem der Weltmarktführer </w:t>
      </w:r>
      <w:r w:rsidR="001739D5">
        <w:t xml:space="preserve">für vertikale Fräs- und Fräs-Dreh-Bearbeitungszentren, </w:t>
      </w:r>
      <w:r w:rsidR="00307674">
        <w:t xml:space="preserve">internationale Ausrichtung, </w:t>
      </w:r>
      <w:r w:rsidR="001739D5">
        <w:t>flexible Arbeitszeitmodelle</w:t>
      </w:r>
      <w:r w:rsidR="00307674">
        <w:t>, vielfältige Angebote für Weiterbildung</w:t>
      </w:r>
      <w:r w:rsidR="001739D5">
        <w:t xml:space="preserve"> und</w:t>
      </w:r>
      <w:r w:rsidR="00202F9C">
        <w:t xml:space="preserve">, </w:t>
      </w:r>
      <w:r w:rsidR="001739D5">
        <w:t xml:space="preserve">nicht zuletzt, Zukunftssicherheit </w:t>
      </w:r>
      <w:r w:rsidR="00202F9C">
        <w:t xml:space="preserve">in einem weiter profitabel wachsenden Unternehmen </w:t>
      </w:r>
      <w:r w:rsidR="001739D5">
        <w:t>sind nur einige der Plusp</w:t>
      </w:r>
      <w:r w:rsidR="00307674">
        <w:t>u</w:t>
      </w:r>
      <w:r w:rsidR="001739D5">
        <w:t>nkte, die die CHIRON Group als Arbeitgeber auszeichnen.</w:t>
      </w:r>
    </w:p>
    <w:p w14:paraId="3C4A6E12" w14:textId="77777777" w:rsidR="008D4A9D" w:rsidRDefault="008D4A9D" w:rsidP="00981F28">
      <w:pPr>
        <w:pStyle w:val="StandardCD"/>
        <w:spacing w:line="360" w:lineRule="auto"/>
      </w:pPr>
    </w:p>
    <w:p w14:paraId="3A04D6D7" w14:textId="77777777" w:rsidR="001739D5" w:rsidRDefault="001739D5" w:rsidP="00981F28">
      <w:pPr>
        <w:pStyle w:val="StandardCD"/>
        <w:spacing w:line="360" w:lineRule="auto"/>
      </w:pPr>
    </w:p>
    <w:p w14:paraId="3B33AE20" w14:textId="41DA5FB6" w:rsidR="00B17F17" w:rsidRPr="001520EF" w:rsidRDefault="002D3EC8" w:rsidP="001520EF">
      <w:pPr>
        <w:rPr>
          <w:rFonts w:eastAsia="Times New Roman"/>
          <w:color w:val="000000" w:themeColor="text1"/>
          <w:sz w:val="22"/>
          <w:szCs w:val="22"/>
          <w:lang w:eastAsia="zh-CN"/>
        </w:rPr>
      </w:pPr>
      <w:r>
        <w:rPr>
          <w:szCs w:val="22"/>
          <w:lang w:eastAsia="zh-CN"/>
        </w:rPr>
        <w:br w:type="page"/>
      </w:r>
      <w:r w:rsidR="00B17F17">
        <w:rPr>
          <w:b/>
          <w:bCs/>
          <w:color w:val="auto"/>
          <w:sz w:val="18"/>
          <w:szCs w:val="18"/>
          <w:lang w:eastAsia="de-DE"/>
        </w:rPr>
        <w:lastRenderedPageBreak/>
        <w:t>Ü</w:t>
      </w:r>
      <w:r w:rsidR="00B17F17" w:rsidRPr="000F7A8C">
        <w:rPr>
          <w:b/>
          <w:bCs/>
          <w:color w:val="auto"/>
          <w:sz w:val="18"/>
          <w:szCs w:val="18"/>
          <w:lang w:eastAsia="de-DE"/>
        </w:rPr>
        <w:t>ber die CHIRON Group</w:t>
      </w:r>
    </w:p>
    <w:p w14:paraId="48ABE3DB" w14:textId="77777777" w:rsidR="00B17F17" w:rsidRDefault="00B17F17" w:rsidP="00193049">
      <w:pPr>
        <w:widowControl w:val="0"/>
        <w:autoSpaceDE w:val="0"/>
        <w:autoSpaceDN w:val="0"/>
        <w:adjustRightInd w:val="0"/>
        <w:spacing w:line="360" w:lineRule="auto"/>
        <w:rPr>
          <w:color w:val="auto"/>
          <w:sz w:val="18"/>
          <w:szCs w:val="18"/>
          <w:lang w:eastAsia="de-DE"/>
        </w:rPr>
      </w:pPr>
    </w:p>
    <w:p w14:paraId="15620C11" w14:textId="2FED8462" w:rsidR="00B17F17" w:rsidRDefault="00E3423D" w:rsidP="00193049">
      <w:pPr>
        <w:widowControl w:val="0"/>
        <w:autoSpaceDE w:val="0"/>
        <w:autoSpaceDN w:val="0"/>
        <w:adjustRightInd w:val="0"/>
        <w:spacing w:line="360" w:lineRule="auto"/>
        <w:rPr>
          <w:color w:val="auto"/>
          <w:sz w:val="18"/>
          <w:szCs w:val="18"/>
          <w:lang w:eastAsia="de-DE"/>
        </w:rPr>
      </w:pPr>
      <w:r w:rsidRPr="00E3423D">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6D7593A2" w14:textId="77777777" w:rsidR="00B17F17" w:rsidRDefault="00B17F17" w:rsidP="00193049">
      <w:pPr>
        <w:widowControl w:val="0"/>
        <w:autoSpaceDE w:val="0"/>
        <w:autoSpaceDN w:val="0"/>
        <w:adjustRightInd w:val="0"/>
        <w:spacing w:line="360" w:lineRule="auto"/>
        <w:rPr>
          <w:color w:val="auto"/>
          <w:sz w:val="18"/>
          <w:szCs w:val="18"/>
          <w:lang w:eastAsia="de-DE"/>
        </w:rPr>
      </w:pPr>
    </w:p>
    <w:p w14:paraId="52AD952D" w14:textId="77777777" w:rsidR="00B17F17" w:rsidRDefault="00B17F17" w:rsidP="00193049">
      <w:pPr>
        <w:widowControl w:val="0"/>
        <w:autoSpaceDE w:val="0"/>
        <w:autoSpaceDN w:val="0"/>
        <w:adjustRightInd w:val="0"/>
        <w:spacing w:line="360" w:lineRule="auto"/>
        <w:rPr>
          <w:color w:val="auto"/>
          <w:sz w:val="18"/>
          <w:szCs w:val="18"/>
          <w:lang w:eastAsia="de-DE"/>
        </w:rPr>
      </w:pPr>
    </w:p>
    <w:p w14:paraId="6840CBC4" w14:textId="12A3F73E" w:rsidR="00B17F17" w:rsidRPr="000F7A8C" w:rsidRDefault="00B17F17" w:rsidP="00193049">
      <w:pPr>
        <w:spacing w:line="360" w:lineRule="auto"/>
        <w:rPr>
          <w:b/>
          <w:color w:val="auto"/>
          <w:sz w:val="18"/>
          <w:szCs w:val="18"/>
        </w:rPr>
      </w:pPr>
      <w:r w:rsidRPr="000F7A8C">
        <w:rPr>
          <w:b/>
          <w:color w:val="auto"/>
          <w:sz w:val="18"/>
          <w:szCs w:val="18"/>
        </w:rPr>
        <w:t>Ansprechpartner</w:t>
      </w:r>
      <w:r w:rsidR="00E3423D">
        <w:rPr>
          <w:b/>
          <w:color w:val="auto"/>
          <w:sz w:val="18"/>
          <w:szCs w:val="18"/>
        </w:rPr>
        <w:t>in</w:t>
      </w:r>
      <w:r w:rsidRPr="000F7A8C">
        <w:rPr>
          <w:b/>
          <w:color w:val="auto"/>
          <w:sz w:val="18"/>
          <w:szCs w:val="18"/>
        </w:rPr>
        <w:t xml:space="preserve"> für die Redaktion:</w:t>
      </w:r>
    </w:p>
    <w:p w14:paraId="18D6180A" w14:textId="77777777" w:rsidR="00B17F17" w:rsidRPr="000F7A8C" w:rsidRDefault="00B17F17" w:rsidP="00193049">
      <w:pPr>
        <w:spacing w:line="360" w:lineRule="auto"/>
        <w:rPr>
          <w:b/>
          <w:bCs/>
          <w:color w:val="auto"/>
          <w:sz w:val="18"/>
          <w:szCs w:val="18"/>
          <w:lang w:eastAsia="de-DE"/>
        </w:rPr>
      </w:pPr>
    </w:p>
    <w:p w14:paraId="5F5150C9" w14:textId="77777777" w:rsidR="00E3423D" w:rsidRPr="00E3423D" w:rsidRDefault="00E3423D" w:rsidP="00E3423D">
      <w:pPr>
        <w:widowControl w:val="0"/>
        <w:autoSpaceDE w:val="0"/>
        <w:autoSpaceDN w:val="0"/>
        <w:adjustRightInd w:val="0"/>
        <w:spacing w:line="360" w:lineRule="auto"/>
        <w:rPr>
          <w:color w:val="auto"/>
          <w:sz w:val="18"/>
          <w:szCs w:val="18"/>
        </w:rPr>
      </w:pPr>
      <w:r w:rsidRPr="00E3423D">
        <w:rPr>
          <w:color w:val="auto"/>
          <w:sz w:val="18"/>
          <w:szCs w:val="18"/>
        </w:rPr>
        <w:t>CHIRON Group SE</w:t>
      </w:r>
    </w:p>
    <w:p w14:paraId="4D951B24" w14:textId="77777777" w:rsidR="00E3423D" w:rsidRPr="00E3423D" w:rsidRDefault="00E3423D" w:rsidP="00E3423D">
      <w:pPr>
        <w:widowControl w:val="0"/>
        <w:autoSpaceDE w:val="0"/>
        <w:autoSpaceDN w:val="0"/>
        <w:adjustRightInd w:val="0"/>
        <w:spacing w:line="360" w:lineRule="auto"/>
        <w:rPr>
          <w:color w:val="auto"/>
          <w:sz w:val="18"/>
          <w:szCs w:val="18"/>
        </w:rPr>
      </w:pPr>
      <w:r w:rsidRPr="00E3423D">
        <w:rPr>
          <w:color w:val="auto"/>
          <w:sz w:val="18"/>
          <w:szCs w:val="18"/>
        </w:rPr>
        <w:t>Melanie Buschle</w:t>
      </w:r>
    </w:p>
    <w:p w14:paraId="6C3F1209" w14:textId="77777777" w:rsidR="00E3423D" w:rsidRPr="00E3423D" w:rsidRDefault="00E3423D" w:rsidP="00E3423D">
      <w:pPr>
        <w:widowControl w:val="0"/>
        <w:autoSpaceDE w:val="0"/>
        <w:autoSpaceDN w:val="0"/>
        <w:adjustRightInd w:val="0"/>
        <w:spacing w:line="360" w:lineRule="auto"/>
        <w:rPr>
          <w:color w:val="auto"/>
          <w:sz w:val="18"/>
          <w:szCs w:val="18"/>
        </w:rPr>
      </w:pPr>
      <w:r w:rsidRPr="00E3423D">
        <w:rPr>
          <w:color w:val="auto"/>
          <w:sz w:val="18"/>
          <w:szCs w:val="18"/>
        </w:rPr>
        <w:t>Kreuzstraße 75</w:t>
      </w:r>
    </w:p>
    <w:p w14:paraId="4AA3DAEE" w14:textId="77777777" w:rsidR="00E3423D" w:rsidRPr="00E3423D" w:rsidRDefault="00E3423D" w:rsidP="00E3423D">
      <w:pPr>
        <w:widowControl w:val="0"/>
        <w:autoSpaceDE w:val="0"/>
        <w:autoSpaceDN w:val="0"/>
        <w:adjustRightInd w:val="0"/>
        <w:spacing w:line="360" w:lineRule="auto"/>
        <w:rPr>
          <w:color w:val="auto"/>
          <w:sz w:val="18"/>
          <w:szCs w:val="18"/>
        </w:rPr>
      </w:pPr>
      <w:r w:rsidRPr="00E3423D">
        <w:rPr>
          <w:color w:val="auto"/>
          <w:sz w:val="18"/>
          <w:szCs w:val="18"/>
        </w:rPr>
        <w:t>78532 Tuttlingen</w:t>
      </w:r>
    </w:p>
    <w:p w14:paraId="0B12B973" w14:textId="77777777" w:rsidR="00E3423D" w:rsidRPr="00E3423D" w:rsidRDefault="00E3423D" w:rsidP="00E3423D">
      <w:pPr>
        <w:widowControl w:val="0"/>
        <w:autoSpaceDE w:val="0"/>
        <w:autoSpaceDN w:val="0"/>
        <w:adjustRightInd w:val="0"/>
        <w:spacing w:line="360" w:lineRule="auto"/>
        <w:rPr>
          <w:color w:val="auto"/>
          <w:sz w:val="18"/>
          <w:szCs w:val="18"/>
        </w:rPr>
      </w:pPr>
    </w:p>
    <w:p w14:paraId="68613436" w14:textId="77777777" w:rsidR="00E3423D" w:rsidRPr="00E3423D" w:rsidRDefault="00E3423D" w:rsidP="00E3423D">
      <w:pPr>
        <w:widowControl w:val="0"/>
        <w:autoSpaceDE w:val="0"/>
        <w:autoSpaceDN w:val="0"/>
        <w:adjustRightInd w:val="0"/>
        <w:spacing w:line="360" w:lineRule="auto"/>
        <w:rPr>
          <w:color w:val="auto"/>
          <w:sz w:val="18"/>
          <w:szCs w:val="18"/>
        </w:rPr>
      </w:pPr>
      <w:r w:rsidRPr="00E3423D">
        <w:rPr>
          <w:color w:val="auto"/>
          <w:sz w:val="18"/>
          <w:szCs w:val="18"/>
        </w:rPr>
        <w:t>Telefon: 07461 940-3255</w:t>
      </w:r>
    </w:p>
    <w:p w14:paraId="741CE7BC" w14:textId="77777777" w:rsidR="00E3423D" w:rsidRPr="00BB159E" w:rsidRDefault="00E3423D" w:rsidP="00E3423D">
      <w:pPr>
        <w:widowControl w:val="0"/>
        <w:autoSpaceDE w:val="0"/>
        <w:autoSpaceDN w:val="0"/>
        <w:adjustRightInd w:val="0"/>
        <w:spacing w:line="360" w:lineRule="auto"/>
        <w:rPr>
          <w:color w:val="auto"/>
          <w:sz w:val="18"/>
          <w:szCs w:val="18"/>
          <w:lang w:val="it-IT"/>
        </w:rPr>
      </w:pPr>
      <w:r w:rsidRPr="00BB159E">
        <w:rPr>
          <w:color w:val="auto"/>
          <w:sz w:val="18"/>
          <w:szCs w:val="18"/>
          <w:lang w:val="it-IT"/>
        </w:rPr>
        <w:t>E-Mail: melanie.buschle@chiron-group.com</w:t>
      </w:r>
    </w:p>
    <w:p w14:paraId="13F31BA0" w14:textId="77777777" w:rsidR="00E3423D" w:rsidRPr="00E3423D" w:rsidRDefault="00E3423D" w:rsidP="00E3423D">
      <w:pPr>
        <w:widowControl w:val="0"/>
        <w:autoSpaceDE w:val="0"/>
        <w:autoSpaceDN w:val="0"/>
        <w:adjustRightInd w:val="0"/>
        <w:spacing w:line="360" w:lineRule="auto"/>
        <w:rPr>
          <w:color w:val="auto"/>
          <w:sz w:val="18"/>
          <w:szCs w:val="18"/>
        </w:rPr>
      </w:pPr>
      <w:r w:rsidRPr="00E3423D">
        <w:rPr>
          <w:color w:val="auto"/>
          <w:sz w:val="18"/>
          <w:szCs w:val="18"/>
        </w:rPr>
        <w:t>www.chiron-group.com</w:t>
      </w:r>
    </w:p>
    <w:p w14:paraId="5A77B7C9" w14:textId="77777777" w:rsidR="00FB610F" w:rsidRDefault="00FB610F" w:rsidP="00193049">
      <w:pPr>
        <w:widowControl w:val="0"/>
        <w:autoSpaceDE w:val="0"/>
        <w:autoSpaceDN w:val="0"/>
        <w:adjustRightInd w:val="0"/>
        <w:spacing w:line="360" w:lineRule="auto"/>
        <w:rPr>
          <w:color w:val="auto"/>
          <w:sz w:val="18"/>
          <w:szCs w:val="18"/>
          <w:lang w:eastAsia="de-DE"/>
        </w:rPr>
      </w:pPr>
    </w:p>
    <w:p w14:paraId="3DD273C9" w14:textId="77777777" w:rsidR="00E02C5E" w:rsidRDefault="00E02C5E" w:rsidP="00193049">
      <w:pPr>
        <w:spacing w:line="360" w:lineRule="auto"/>
        <w:rPr>
          <w:color w:val="auto"/>
          <w:sz w:val="18"/>
          <w:szCs w:val="18"/>
          <w:lang w:eastAsia="de-DE"/>
        </w:rPr>
      </w:pPr>
      <w:r>
        <w:rPr>
          <w:color w:val="auto"/>
          <w:sz w:val="18"/>
          <w:szCs w:val="18"/>
          <w:lang w:eastAsia="de-DE"/>
        </w:rPr>
        <w:br w:type="page"/>
      </w:r>
    </w:p>
    <w:p w14:paraId="4DB0B0B9" w14:textId="77777777" w:rsidR="0007161F" w:rsidRDefault="0007161F" w:rsidP="00193049">
      <w:pPr>
        <w:spacing w:line="360" w:lineRule="auto"/>
        <w:rPr>
          <w:b/>
          <w:bCs/>
          <w:sz w:val="22"/>
          <w:szCs w:val="22"/>
        </w:rPr>
      </w:pPr>
      <w:r>
        <w:rPr>
          <w:b/>
          <w:bCs/>
          <w:sz w:val="22"/>
          <w:szCs w:val="22"/>
        </w:rPr>
        <w:lastRenderedPageBreak/>
        <w:t>Bildunterschriften</w:t>
      </w:r>
    </w:p>
    <w:p w14:paraId="40D50EB2" w14:textId="77777777" w:rsidR="0007161F" w:rsidRPr="003841C0" w:rsidRDefault="0007161F" w:rsidP="00193049">
      <w:pPr>
        <w:spacing w:line="360" w:lineRule="auto"/>
        <w:rPr>
          <w:color w:val="292929"/>
          <w:sz w:val="22"/>
          <w:szCs w:val="22"/>
          <w:lang w:eastAsia="de-DE"/>
        </w:rPr>
      </w:pPr>
    </w:p>
    <w:p w14:paraId="5301D338" w14:textId="5D9795AD" w:rsidR="00801FDF" w:rsidRDefault="00017918" w:rsidP="00193049">
      <w:pPr>
        <w:spacing w:line="360" w:lineRule="auto"/>
        <w:rPr>
          <w:color w:val="292929"/>
          <w:sz w:val="22"/>
          <w:szCs w:val="22"/>
          <w:lang w:eastAsia="de-DE"/>
        </w:rPr>
      </w:pPr>
      <w:r>
        <w:rPr>
          <w:noProof/>
        </w:rPr>
        <w:drawing>
          <wp:inline distT="0" distB="0" distL="0" distR="0" wp14:anchorId="1AC4C19A" wp14:editId="6E759FEE">
            <wp:extent cx="5400040" cy="3429000"/>
            <wp:effectExtent l="0" t="0" r="0" b="0"/>
            <wp:docPr id="1" name="Grafik 1" descr="Ein Bild, das Kleidung, Person, Schuhwerk,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Person, Schuhwerk, Gebäude enthält.&#10;&#10;Automatisch generierte Beschreibu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863"/>
                    <a:stretch/>
                  </pic:blipFill>
                  <pic:spPr bwMode="auto">
                    <a:xfrm>
                      <a:off x="0" y="0"/>
                      <a:ext cx="540004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71484ECE" w14:textId="77777777" w:rsidR="00801FDF" w:rsidRDefault="00801FDF" w:rsidP="00193049">
      <w:pPr>
        <w:spacing w:line="360" w:lineRule="auto"/>
        <w:rPr>
          <w:color w:val="292929"/>
          <w:sz w:val="22"/>
          <w:szCs w:val="22"/>
          <w:lang w:eastAsia="de-DE"/>
        </w:rPr>
      </w:pPr>
    </w:p>
    <w:p w14:paraId="24EFD5B9" w14:textId="03C07230" w:rsidR="00665F9C" w:rsidRDefault="00801FDF" w:rsidP="00193049">
      <w:pPr>
        <w:spacing w:line="360" w:lineRule="auto"/>
        <w:rPr>
          <w:color w:val="292929"/>
          <w:sz w:val="22"/>
          <w:szCs w:val="22"/>
          <w:lang w:eastAsia="de-DE"/>
        </w:rPr>
      </w:pPr>
      <w:r>
        <w:rPr>
          <w:color w:val="292929"/>
          <w:sz w:val="22"/>
          <w:szCs w:val="22"/>
          <w:lang w:eastAsia="de-DE"/>
        </w:rPr>
        <w:t xml:space="preserve">Bild </w:t>
      </w:r>
      <w:r w:rsidR="00665F9C">
        <w:rPr>
          <w:color w:val="292929"/>
          <w:sz w:val="22"/>
          <w:szCs w:val="22"/>
          <w:lang w:eastAsia="de-DE"/>
        </w:rPr>
        <w:t>1</w:t>
      </w:r>
      <w:r>
        <w:rPr>
          <w:color w:val="292929"/>
          <w:sz w:val="22"/>
          <w:szCs w:val="22"/>
          <w:lang w:eastAsia="de-DE"/>
        </w:rPr>
        <w:t xml:space="preserve">: </w:t>
      </w:r>
      <w:r w:rsidR="00E3423D">
        <w:rPr>
          <w:color w:val="292929"/>
          <w:sz w:val="22"/>
          <w:szCs w:val="22"/>
          <w:lang w:eastAsia="de-DE"/>
        </w:rPr>
        <w:t>Nachwuchs mal 35: die neuen</w:t>
      </w:r>
      <w:r>
        <w:rPr>
          <w:color w:val="292929"/>
          <w:sz w:val="22"/>
          <w:szCs w:val="22"/>
          <w:lang w:eastAsia="de-DE"/>
        </w:rPr>
        <w:t xml:space="preserve"> </w:t>
      </w:r>
      <w:r w:rsidRPr="00017918">
        <w:rPr>
          <w:color w:val="000000" w:themeColor="text1"/>
          <w:sz w:val="22"/>
          <w:szCs w:val="22"/>
          <w:lang w:eastAsia="de-DE"/>
        </w:rPr>
        <w:t xml:space="preserve">Auszubildenden </w:t>
      </w:r>
      <w:r w:rsidR="00E3423D" w:rsidRPr="00017918">
        <w:rPr>
          <w:color w:val="000000" w:themeColor="text1"/>
          <w:sz w:val="22"/>
          <w:szCs w:val="22"/>
          <w:lang w:eastAsia="de-DE"/>
        </w:rPr>
        <w:t xml:space="preserve">und Studierenden </w:t>
      </w:r>
      <w:r w:rsidR="00E3423D">
        <w:rPr>
          <w:color w:val="292929"/>
          <w:sz w:val="22"/>
          <w:szCs w:val="22"/>
          <w:lang w:eastAsia="de-DE"/>
        </w:rPr>
        <w:t>der CHIRON Group</w:t>
      </w:r>
      <w:r w:rsidR="00017918">
        <w:rPr>
          <w:color w:val="292929"/>
          <w:sz w:val="22"/>
          <w:szCs w:val="22"/>
          <w:lang w:eastAsia="de-DE"/>
        </w:rPr>
        <w:t>.</w:t>
      </w:r>
      <w:r w:rsidR="00665F9C">
        <w:rPr>
          <w:color w:val="292929"/>
          <w:sz w:val="22"/>
          <w:szCs w:val="22"/>
          <w:lang w:eastAsia="de-DE"/>
        </w:rPr>
        <w:br/>
      </w:r>
    </w:p>
    <w:sectPr w:rsidR="00665F9C" w:rsidSect="000D3A65">
      <w:headerReference w:type="default" r:id="rId8"/>
      <w:footerReference w:type="default" r:id="rId9"/>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F62BE" w14:textId="77777777" w:rsidR="00A212CF" w:rsidRDefault="00A212CF">
      <w:r>
        <w:separator/>
      </w:r>
    </w:p>
  </w:endnote>
  <w:endnote w:type="continuationSeparator" w:id="0">
    <w:p w14:paraId="21C38BE3" w14:textId="77777777" w:rsidR="00A212CF" w:rsidRDefault="00A2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81D6"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A471E1">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A471E1">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29F45" w14:textId="77777777" w:rsidR="00A212CF" w:rsidRDefault="00A212CF">
      <w:r>
        <w:separator/>
      </w:r>
    </w:p>
  </w:footnote>
  <w:footnote w:type="continuationSeparator" w:id="0">
    <w:p w14:paraId="396B6F0F" w14:textId="77777777" w:rsidR="00A212CF" w:rsidRDefault="00A21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CB16"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C92554F" wp14:editId="34DF67A8">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6377DB8A" w14:textId="77777777" w:rsidR="005B307C" w:rsidRDefault="005B307C">
    <w:pPr>
      <w:pStyle w:val="Kopfzeile"/>
      <w:rPr>
        <w:b/>
        <w:sz w:val="28"/>
        <w:szCs w:val="28"/>
      </w:rPr>
    </w:pPr>
  </w:p>
  <w:p w14:paraId="082E2117" w14:textId="77777777" w:rsidR="005B307C" w:rsidRDefault="005B307C">
    <w:pPr>
      <w:pStyle w:val="Kopfzeile"/>
      <w:rPr>
        <w:b/>
        <w:sz w:val="28"/>
        <w:szCs w:val="28"/>
      </w:rPr>
    </w:pPr>
  </w:p>
  <w:p w14:paraId="6CB82EAB"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925015A"/>
    <w:multiLevelType w:val="hybridMultilevel"/>
    <w:tmpl w:val="ABB252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20E4285"/>
    <w:multiLevelType w:val="hybridMultilevel"/>
    <w:tmpl w:val="91A4EC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60839375">
    <w:abstractNumId w:val="7"/>
  </w:num>
  <w:num w:numId="2" w16cid:durableId="656155840">
    <w:abstractNumId w:val="0"/>
  </w:num>
  <w:num w:numId="3" w16cid:durableId="1060520281">
    <w:abstractNumId w:val="5"/>
  </w:num>
  <w:num w:numId="4" w16cid:durableId="723142384">
    <w:abstractNumId w:val="6"/>
  </w:num>
  <w:num w:numId="5" w16cid:durableId="1337995219">
    <w:abstractNumId w:val="2"/>
  </w:num>
  <w:num w:numId="6" w16cid:durableId="949748204">
    <w:abstractNumId w:val="4"/>
  </w:num>
  <w:num w:numId="7" w16cid:durableId="1544363734">
    <w:abstractNumId w:val="1"/>
  </w:num>
  <w:num w:numId="8" w16cid:durableId="284391540">
    <w:abstractNumId w:val="8"/>
  </w:num>
  <w:num w:numId="9" w16cid:durableId="19531990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61E4"/>
    <w:rsid w:val="00017918"/>
    <w:rsid w:val="000304FE"/>
    <w:rsid w:val="0003181D"/>
    <w:rsid w:val="00034D5A"/>
    <w:rsid w:val="0005608C"/>
    <w:rsid w:val="0007161F"/>
    <w:rsid w:val="000767F5"/>
    <w:rsid w:val="00085366"/>
    <w:rsid w:val="00094724"/>
    <w:rsid w:val="000A3855"/>
    <w:rsid w:val="000B4B76"/>
    <w:rsid w:val="000D3A65"/>
    <w:rsid w:val="000D3B67"/>
    <w:rsid w:val="000D3CFF"/>
    <w:rsid w:val="000E1F5B"/>
    <w:rsid w:val="000F6FE3"/>
    <w:rsid w:val="00102822"/>
    <w:rsid w:val="00115A25"/>
    <w:rsid w:val="00123E27"/>
    <w:rsid w:val="001328C4"/>
    <w:rsid w:val="001403E0"/>
    <w:rsid w:val="001520EF"/>
    <w:rsid w:val="00153F61"/>
    <w:rsid w:val="00161709"/>
    <w:rsid w:val="00163D6A"/>
    <w:rsid w:val="001738E0"/>
    <w:rsid w:val="001739D5"/>
    <w:rsid w:val="00193049"/>
    <w:rsid w:val="001963D7"/>
    <w:rsid w:val="00197622"/>
    <w:rsid w:val="001B07D3"/>
    <w:rsid w:val="001B39FF"/>
    <w:rsid w:val="001C1AC8"/>
    <w:rsid w:val="001D08C6"/>
    <w:rsid w:val="001D6A8E"/>
    <w:rsid w:val="002016BF"/>
    <w:rsid w:val="00202F9C"/>
    <w:rsid w:val="0022383E"/>
    <w:rsid w:val="0022496A"/>
    <w:rsid w:val="00235DCA"/>
    <w:rsid w:val="002505E7"/>
    <w:rsid w:val="00272F74"/>
    <w:rsid w:val="0028435C"/>
    <w:rsid w:val="00284B8C"/>
    <w:rsid w:val="002926E9"/>
    <w:rsid w:val="0029290F"/>
    <w:rsid w:val="00294663"/>
    <w:rsid w:val="00294926"/>
    <w:rsid w:val="002B5D1B"/>
    <w:rsid w:val="002C0464"/>
    <w:rsid w:val="002C1E8F"/>
    <w:rsid w:val="002D3EC8"/>
    <w:rsid w:val="002F5621"/>
    <w:rsid w:val="002F60C0"/>
    <w:rsid w:val="002F6204"/>
    <w:rsid w:val="00307674"/>
    <w:rsid w:val="00313D30"/>
    <w:rsid w:val="00317EE3"/>
    <w:rsid w:val="00324388"/>
    <w:rsid w:val="00332E27"/>
    <w:rsid w:val="00336350"/>
    <w:rsid w:val="003423D5"/>
    <w:rsid w:val="003755D2"/>
    <w:rsid w:val="00375DE9"/>
    <w:rsid w:val="003841C0"/>
    <w:rsid w:val="00392AED"/>
    <w:rsid w:val="003A1673"/>
    <w:rsid w:val="003A534D"/>
    <w:rsid w:val="003B081D"/>
    <w:rsid w:val="003D4156"/>
    <w:rsid w:val="003D5419"/>
    <w:rsid w:val="0040571D"/>
    <w:rsid w:val="0047433C"/>
    <w:rsid w:val="00485205"/>
    <w:rsid w:val="00492979"/>
    <w:rsid w:val="004A6600"/>
    <w:rsid w:val="004C7A08"/>
    <w:rsid w:val="004D0B67"/>
    <w:rsid w:val="004E3B1C"/>
    <w:rsid w:val="00502D9B"/>
    <w:rsid w:val="0050695E"/>
    <w:rsid w:val="00524740"/>
    <w:rsid w:val="00527A15"/>
    <w:rsid w:val="005378D3"/>
    <w:rsid w:val="005516CA"/>
    <w:rsid w:val="005535F5"/>
    <w:rsid w:val="00553F8A"/>
    <w:rsid w:val="00560B53"/>
    <w:rsid w:val="00563C27"/>
    <w:rsid w:val="0056506B"/>
    <w:rsid w:val="00566D86"/>
    <w:rsid w:val="00576579"/>
    <w:rsid w:val="005870A3"/>
    <w:rsid w:val="005979DD"/>
    <w:rsid w:val="005B307C"/>
    <w:rsid w:val="005C0BD3"/>
    <w:rsid w:val="005D6FCF"/>
    <w:rsid w:val="005E3CE9"/>
    <w:rsid w:val="005E4E82"/>
    <w:rsid w:val="005F0333"/>
    <w:rsid w:val="0060079D"/>
    <w:rsid w:val="006156E0"/>
    <w:rsid w:val="0061591D"/>
    <w:rsid w:val="00632205"/>
    <w:rsid w:val="00661C6D"/>
    <w:rsid w:val="00664D85"/>
    <w:rsid w:val="00665F9C"/>
    <w:rsid w:val="00671B0C"/>
    <w:rsid w:val="00671BC9"/>
    <w:rsid w:val="006932F2"/>
    <w:rsid w:val="006A4048"/>
    <w:rsid w:val="006A6D77"/>
    <w:rsid w:val="006C5F84"/>
    <w:rsid w:val="006C7372"/>
    <w:rsid w:val="006C7C5E"/>
    <w:rsid w:val="006D6917"/>
    <w:rsid w:val="006F77A0"/>
    <w:rsid w:val="00713128"/>
    <w:rsid w:val="0071722C"/>
    <w:rsid w:val="00727FAB"/>
    <w:rsid w:val="00777A8E"/>
    <w:rsid w:val="00785883"/>
    <w:rsid w:val="00787276"/>
    <w:rsid w:val="0079728B"/>
    <w:rsid w:val="007A08E5"/>
    <w:rsid w:val="007A0B8E"/>
    <w:rsid w:val="007A69B1"/>
    <w:rsid w:val="007B59A8"/>
    <w:rsid w:val="007B67E0"/>
    <w:rsid w:val="007D0673"/>
    <w:rsid w:val="00801FDF"/>
    <w:rsid w:val="008208C1"/>
    <w:rsid w:val="0083779E"/>
    <w:rsid w:val="008476E3"/>
    <w:rsid w:val="00865404"/>
    <w:rsid w:val="008677A4"/>
    <w:rsid w:val="00881EA5"/>
    <w:rsid w:val="0088581E"/>
    <w:rsid w:val="008A632A"/>
    <w:rsid w:val="008C2375"/>
    <w:rsid w:val="008D4A9D"/>
    <w:rsid w:val="008E02D3"/>
    <w:rsid w:val="008E64C5"/>
    <w:rsid w:val="008F17D7"/>
    <w:rsid w:val="00901074"/>
    <w:rsid w:val="00902B18"/>
    <w:rsid w:val="00915631"/>
    <w:rsid w:val="00922B3C"/>
    <w:rsid w:val="00923906"/>
    <w:rsid w:val="00952F20"/>
    <w:rsid w:val="00960ACE"/>
    <w:rsid w:val="00971797"/>
    <w:rsid w:val="00977448"/>
    <w:rsid w:val="00981F28"/>
    <w:rsid w:val="00982B9C"/>
    <w:rsid w:val="009A498A"/>
    <w:rsid w:val="009B3E57"/>
    <w:rsid w:val="009B3EE9"/>
    <w:rsid w:val="009B6417"/>
    <w:rsid w:val="009D0D24"/>
    <w:rsid w:val="009D5AD7"/>
    <w:rsid w:val="009F4B12"/>
    <w:rsid w:val="00A026C0"/>
    <w:rsid w:val="00A02F83"/>
    <w:rsid w:val="00A073C9"/>
    <w:rsid w:val="00A125AB"/>
    <w:rsid w:val="00A13699"/>
    <w:rsid w:val="00A17D4C"/>
    <w:rsid w:val="00A212CF"/>
    <w:rsid w:val="00A21A9D"/>
    <w:rsid w:val="00A22134"/>
    <w:rsid w:val="00A47004"/>
    <w:rsid w:val="00A471E1"/>
    <w:rsid w:val="00A71084"/>
    <w:rsid w:val="00A7396F"/>
    <w:rsid w:val="00A74C12"/>
    <w:rsid w:val="00A777CA"/>
    <w:rsid w:val="00A872FF"/>
    <w:rsid w:val="00A97D93"/>
    <w:rsid w:val="00AA13F0"/>
    <w:rsid w:val="00AA160B"/>
    <w:rsid w:val="00AC0AD0"/>
    <w:rsid w:val="00AC223D"/>
    <w:rsid w:val="00AC2C63"/>
    <w:rsid w:val="00AD16FB"/>
    <w:rsid w:val="00AF5271"/>
    <w:rsid w:val="00AF7774"/>
    <w:rsid w:val="00B10991"/>
    <w:rsid w:val="00B17F17"/>
    <w:rsid w:val="00B2212C"/>
    <w:rsid w:val="00B402C7"/>
    <w:rsid w:val="00B5440D"/>
    <w:rsid w:val="00B65CBC"/>
    <w:rsid w:val="00B91CEB"/>
    <w:rsid w:val="00BA052A"/>
    <w:rsid w:val="00BA38A3"/>
    <w:rsid w:val="00BA4F77"/>
    <w:rsid w:val="00BB159E"/>
    <w:rsid w:val="00BB33A9"/>
    <w:rsid w:val="00BD1DF3"/>
    <w:rsid w:val="00BD61B2"/>
    <w:rsid w:val="00BF171D"/>
    <w:rsid w:val="00C00305"/>
    <w:rsid w:val="00C140DA"/>
    <w:rsid w:val="00C220DE"/>
    <w:rsid w:val="00C360C5"/>
    <w:rsid w:val="00C40A9A"/>
    <w:rsid w:val="00C478B9"/>
    <w:rsid w:val="00C53FB9"/>
    <w:rsid w:val="00C55558"/>
    <w:rsid w:val="00C56C9A"/>
    <w:rsid w:val="00C73BB8"/>
    <w:rsid w:val="00C73D6F"/>
    <w:rsid w:val="00C82C15"/>
    <w:rsid w:val="00CB6563"/>
    <w:rsid w:val="00CC0B65"/>
    <w:rsid w:val="00CC1107"/>
    <w:rsid w:val="00CD55F8"/>
    <w:rsid w:val="00CD5E6E"/>
    <w:rsid w:val="00CE1A22"/>
    <w:rsid w:val="00CE56DB"/>
    <w:rsid w:val="00D032C6"/>
    <w:rsid w:val="00D05877"/>
    <w:rsid w:val="00D13105"/>
    <w:rsid w:val="00D173D3"/>
    <w:rsid w:val="00D20833"/>
    <w:rsid w:val="00D27A96"/>
    <w:rsid w:val="00D40ABD"/>
    <w:rsid w:val="00D4185B"/>
    <w:rsid w:val="00D55BB9"/>
    <w:rsid w:val="00D60493"/>
    <w:rsid w:val="00D6521A"/>
    <w:rsid w:val="00D8647B"/>
    <w:rsid w:val="00D92EB4"/>
    <w:rsid w:val="00D97353"/>
    <w:rsid w:val="00D979ED"/>
    <w:rsid w:val="00DA2E30"/>
    <w:rsid w:val="00DA6560"/>
    <w:rsid w:val="00DA7221"/>
    <w:rsid w:val="00DC17E6"/>
    <w:rsid w:val="00DC40CF"/>
    <w:rsid w:val="00DD1987"/>
    <w:rsid w:val="00DD4461"/>
    <w:rsid w:val="00DE0221"/>
    <w:rsid w:val="00E021B5"/>
    <w:rsid w:val="00E02C5E"/>
    <w:rsid w:val="00E03889"/>
    <w:rsid w:val="00E17A2F"/>
    <w:rsid w:val="00E244C9"/>
    <w:rsid w:val="00E3423D"/>
    <w:rsid w:val="00E35869"/>
    <w:rsid w:val="00E40A2F"/>
    <w:rsid w:val="00E41CD9"/>
    <w:rsid w:val="00E560D1"/>
    <w:rsid w:val="00E6284D"/>
    <w:rsid w:val="00E75328"/>
    <w:rsid w:val="00E85339"/>
    <w:rsid w:val="00E861DF"/>
    <w:rsid w:val="00E97DD2"/>
    <w:rsid w:val="00EA32B3"/>
    <w:rsid w:val="00EA5713"/>
    <w:rsid w:val="00EC5B0D"/>
    <w:rsid w:val="00EC7023"/>
    <w:rsid w:val="00ED4698"/>
    <w:rsid w:val="00EE2406"/>
    <w:rsid w:val="00EE3BCA"/>
    <w:rsid w:val="00EE695E"/>
    <w:rsid w:val="00EF437B"/>
    <w:rsid w:val="00F10AA8"/>
    <w:rsid w:val="00F124A4"/>
    <w:rsid w:val="00F25D55"/>
    <w:rsid w:val="00F3065D"/>
    <w:rsid w:val="00F36009"/>
    <w:rsid w:val="00F377E7"/>
    <w:rsid w:val="00F42E6E"/>
    <w:rsid w:val="00F57511"/>
    <w:rsid w:val="00F643CE"/>
    <w:rsid w:val="00F65ED3"/>
    <w:rsid w:val="00F73A8E"/>
    <w:rsid w:val="00F9538C"/>
    <w:rsid w:val="00FA2992"/>
    <w:rsid w:val="00FA5394"/>
    <w:rsid w:val="00FB610F"/>
    <w:rsid w:val="00FC27AB"/>
    <w:rsid w:val="00FC5A46"/>
    <w:rsid w:val="00FC7B1D"/>
    <w:rsid w:val="00FD1141"/>
    <w:rsid w:val="00FD3815"/>
    <w:rsid w:val="00FD7D6B"/>
    <w:rsid w:val="00FE188B"/>
    <w:rsid w:val="00FE23B0"/>
    <w:rsid w:val="00FE3443"/>
    <w:rsid w:val="00FE5564"/>
    <w:rsid w:val="00FF02B2"/>
    <w:rsid w:val="00FF44FD"/>
    <w:rsid w:val="00FF68B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7B58"/>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customStyle="1" w:styleId="StandardCD">
    <w:name w:val="Standard CD"/>
    <w:basedOn w:val="Standard"/>
    <w:qFormat/>
    <w:rsid w:val="00FE3443"/>
    <w:pPr>
      <w:spacing w:before="260"/>
      <w:ind w:right="567"/>
      <w:contextualSpacing/>
    </w:pPr>
    <w:rPr>
      <w:rFonts w:eastAsia="Times New Roman" w:cs="Times New Roman"/>
      <w:color w:val="000000" w:themeColor="text1"/>
      <w:sz w:val="22"/>
      <w:lang w:eastAsia="de-DE"/>
    </w:rPr>
  </w:style>
  <w:style w:type="paragraph" w:customStyle="1" w:styleId="Default">
    <w:name w:val="Default"/>
    <w:rsid w:val="00FF68B4"/>
    <w:pPr>
      <w:autoSpaceDE w:val="0"/>
      <w:autoSpaceDN w:val="0"/>
      <w:adjustRightInd w:val="0"/>
    </w:pPr>
    <w:rPr>
      <w:rFonts w:ascii="Arial" w:eastAsia="MS Mincho" w:hAnsi="Arial"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0297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501</Words>
  <Characters>3159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5</cp:revision>
  <cp:lastPrinted>2021-09-02T07:05:00Z</cp:lastPrinted>
  <dcterms:created xsi:type="dcterms:W3CDTF">2023-08-28T06:53:00Z</dcterms:created>
  <dcterms:modified xsi:type="dcterms:W3CDTF">2023-09-04T10:51:00Z</dcterms:modified>
</cp:coreProperties>
</file>