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4C377" w14:textId="6B9AFF8F" w:rsidR="000D3A65" w:rsidRPr="00BD283B" w:rsidRDefault="00966C49" w:rsidP="00907364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01</w:t>
      </w:r>
      <w:r w:rsidR="00BD283B" w:rsidRPr="00BD283B">
        <w:rPr>
          <w:color w:val="auto"/>
          <w:sz w:val="22"/>
          <w:szCs w:val="22"/>
        </w:rPr>
        <w:t>. Ju</w:t>
      </w:r>
      <w:r>
        <w:rPr>
          <w:color w:val="auto"/>
          <w:sz w:val="22"/>
          <w:szCs w:val="22"/>
        </w:rPr>
        <w:t>li</w:t>
      </w:r>
      <w:r w:rsidR="00BD283B" w:rsidRPr="00BD283B">
        <w:rPr>
          <w:color w:val="auto"/>
          <w:sz w:val="22"/>
          <w:szCs w:val="22"/>
        </w:rPr>
        <w:t xml:space="preserve"> </w:t>
      </w:r>
      <w:r w:rsidR="001B6A4E" w:rsidRPr="00BD283B">
        <w:rPr>
          <w:color w:val="auto"/>
          <w:sz w:val="22"/>
          <w:szCs w:val="22"/>
        </w:rPr>
        <w:t>2025</w:t>
      </w:r>
    </w:p>
    <w:p w14:paraId="163B8B9E" w14:textId="77777777" w:rsidR="005D6FCF" w:rsidRPr="00BD283B" w:rsidRDefault="005D6FCF" w:rsidP="00907364">
      <w:pPr>
        <w:spacing w:line="360" w:lineRule="auto"/>
        <w:rPr>
          <w:color w:val="auto"/>
          <w:sz w:val="22"/>
          <w:szCs w:val="22"/>
        </w:rPr>
      </w:pPr>
    </w:p>
    <w:p w14:paraId="0567E8A5" w14:textId="77777777" w:rsidR="005D6FCF" w:rsidRPr="00BD283B" w:rsidRDefault="005D6FCF" w:rsidP="00907364">
      <w:pPr>
        <w:spacing w:line="360" w:lineRule="auto"/>
        <w:rPr>
          <w:color w:val="auto"/>
          <w:sz w:val="22"/>
          <w:szCs w:val="22"/>
        </w:rPr>
      </w:pPr>
    </w:p>
    <w:p w14:paraId="0D31716D" w14:textId="77777777" w:rsidR="00FB3A33" w:rsidRDefault="00BD283B" w:rsidP="00907364">
      <w:pPr>
        <w:spacing w:line="360" w:lineRule="auto"/>
        <w:rPr>
          <w:b/>
          <w:color w:val="auto"/>
          <w:sz w:val="28"/>
          <w:szCs w:val="28"/>
        </w:rPr>
      </w:pPr>
      <w:r w:rsidRPr="00BD283B">
        <w:rPr>
          <w:b/>
          <w:color w:val="auto"/>
          <w:sz w:val="28"/>
          <w:szCs w:val="28"/>
        </w:rPr>
        <w:t xml:space="preserve">CHIRON Group auf der EMO Hannover 2025: </w:t>
      </w:r>
    </w:p>
    <w:p w14:paraId="54FA5E36" w14:textId="0427FD6A" w:rsidR="00797F14" w:rsidRPr="00BD283B" w:rsidRDefault="00BD283B" w:rsidP="00907364">
      <w:pPr>
        <w:spacing w:line="360" w:lineRule="auto"/>
        <w:rPr>
          <w:b/>
          <w:color w:val="auto"/>
          <w:sz w:val="28"/>
          <w:szCs w:val="28"/>
        </w:rPr>
      </w:pPr>
      <w:r w:rsidRPr="00BD283B">
        <w:rPr>
          <w:b/>
          <w:color w:val="auto"/>
          <w:sz w:val="28"/>
          <w:szCs w:val="28"/>
        </w:rPr>
        <w:t>Partner für die Fertigung von morgen</w:t>
      </w:r>
      <w:r w:rsidR="00080121">
        <w:rPr>
          <w:b/>
          <w:color w:val="auto"/>
          <w:sz w:val="28"/>
          <w:szCs w:val="28"/>
        </w:rPr>
        <w:t xml:space="preserve"> </w:t>
      </w:r>
    </w:p>
    <w:p w14:paraId="27D72521" w14:textId="77777777" w:rsidR="00BD283B" w:rsidRPr="00BD283B" w:rsidRDefault="00BD283B" w:rsidP="00907364">
      <w:pPr>
        <w:spacing w:line="360" w:lineRule="auto"/>
        <w:rPr>
          <w:b/>
          <w:color w:val="auto"/>
          <w:sz w:val="22"/>
          <w:szCs w:val="22"/>
        </w:rPr>
      </w:pPr>
    </w:p>
    <w:p w14:paraId="3D71DFC8" w14:textId="26B55A40" w:rsidR="00BD283B" w:rsidRDefault="00BD283B" w:rsidP="003101A1">
      <w:pPr>
        <w:spacing w:line="360" w:lineRule="auto"/>
      </w:pPr>
      <w:r w:rsidRPr="00BD283B">
        <w:rPr>
          <w:b/>
          <w:bCs/>
          <w:sz w:val="22"/>
          <w:szCs w:val="22"/>
        </w:rPr>
        <w:t xml:space="preserve">Vom 22. bis 26. September 2025 wird Hannover erneut zum Zentrum der internationalen Produktionstechnologie. Die Weltleitmesse der Metallbearbeitung feiert ihr 50-jähriges Jubiläum – und die CHIRON Group ist selbstverständlich </w:t>
      </w:r>
      <w:r w:rsidR="00E805FF">
        <w:rPr>
          <w:b/>
          <w:bCs/>
          <w:sz w:val="22"/>
          <w:szCs w:val="22"/>
        </w:rPr>
        <w:t xml:space="preserve">mit </w:t>
      </w:r>
      <w:r w:rsidR="00080121">
        <w:rPr>
          <w:b/>
          <w:bCs/>
          <w:sz w:val="22"/>
          <w:szCs w:val="22"/>
        </w:rPr>
        <w:t>dabei</w:t>
      </w:r>
      <w:r w:rsidRPr="00BD283B">
        <w:rPr>
          <w:b/>
          <w:bCs/>
          <w:sz w:val="22"/>
          <w:szCs w:val="22"/>
        </w:rPr>
        <w:t xml:space="preserve">. </w:t>
      </w:r>
      <w:r w:rsidR="00080121">
        <w:rPr>
          <w:b/>
          <w:bCs/>
          <w:sz w:val="22"/>
          <w:szCs w:val="22"/>
        </w:rPr>
        <w:t xml:space="preserve">Mit einem Auftritt, der Technologie- und Beratungskompetenz vereint. </w:t>
      </w:r>
      <w:r w:rsidRPr="00BD283B">
        <w:rPr>
          <w:b/>
          <w:bCs/>
          <w:sz w:val="22"/>
          <w:szCs w:val="22"/>
        </w:rPr>
        <w:t xml:space="preserve">Unter dem Motto </w:t>
      </w:r>
      <w:r>
        <w:rPr>
          <w:b/>
          <w:bCs/>
          <w:sz w:val="22"/>
          <w:szCs w:val="22"/>
        </w:rPr>
        <w:t>„</w:t>
      </w:r>
      <w:r w:rsidRPr="00BD283B">
        <w:rPr>
          <w:b/>
          <w:bCs/>
          <w:sz w:val="22"/>
          <w:szCs w:val="22"/>
        </w:rPr>
        <w:t>Your Partner for Next-Generation Manufacturing</w:t>
      </w:r>
      <w:r>
        <w:rPr>
          <w:b/>
          <w:bCs/>
          <w:sz w:val="22"/>
          <w:szCs w:val="22"/>
        </w:rPr>
        <w:t>“</w:t>
      </w:r>
      <w:r w:rsidRPr="00BD283B">
        <w:rPr>
          <w:b/>
          <w:bCs/>
          <w:sz w:val="22"/>
          <w:szCs w:val="22"/>
        </w:rPr>
        <w:t xml:space="preserve"> präsentiert das Unternehmen seine neuesten Entwicklungen für präzise, wirtschaftliche und zukunftssichere Fertigungsprozesse.</w:t>
      </w:r>
      <w:r w:rsidR="00334BCD">
        <w:rPr>
          <w:b/>
          <w:bCs/>
          <w:sz w:val="22"/>
          <w:szCs w:val="22"/>
        </w:rPr>
        <w:t xml:space="preserve"> </w:t>
      </w:r>
      <w:r w:rsidR="0058161E">
        <w:rPr>
          <w:b/>
          <w:bCs/>
          <w:sz w:val="22"/>
          <w:szCs w:val="22"/>
        </w:rPr>
        <w:br/>
      </w:r>
    </w:p>
    <w:p w14:paraId="558ADAEA" w14:textId="283CCF4D" w:rsidR="00080121" w:rsidRDefault="00334BCD" w:rsidP="00080121">
      <w:pPr>
        <w:spacing w:line="360" w:lineRule="auto"/>
        <w:rPr>
          <w:sz w:val="22"/>
          <w:szCs w:val="22"/>
        </w:rPr>
      </w:pPr>
      <w:r w:rsidRPr="00334BCD">
        <w:rPr>
          <w:sz w:val="22"/>
          <w:szCs w:val="22"/>
        </w:rPr>
        <w:t xml:space="preserve">Volatile Märkte, steigende Anforderungen an Qualität und Rückverfolgbarkeit, Fachkräftemangel sowie zunehmender Investitionsdruck prägen das wirtschaftliche Umfeld vieler produzierender Unternehmen. </w:t>
      </w:r>
      <w:r w:rsidR="00080121">
        <w:rPr>
          <w:sz w:val="22"/>
          <w:szCs w:val="22"/>
        </w:rPr>
        <w:t xml:space="preserve">Für </w:t>
      </w:r>
      <w:r w:rsidR="00080121" w:rsidRPr="001D1F90">
        <w:rPr>
          <w:sz w:val="22"/>
          <w:szCs w:val="22"/>
        </w:rPr>
        <w:t xml:space="preserve">Investitionen </w:t>
      </w:r>
      <w:r w:rsidR="00080121">
        <w:rPr>
          <w:sz w:val="22"/>
          <w:szCs w:val="22"/>
        </w:rPr>
        <w:t>braucht es</w:t>
      </w:r>
      <w:r w:rsidR="00080121" w:rsidRPr="001D1F90">
        <w:rPr>
          <w:sz w:val="22"/>
          <w:szCs w:val="22"/>
        </w:rPr>
        <w:t xml:space="preserve"> daher mehr denn je Partner, die </w:t>
      </w:r>
      <w:r w:rsidR="00080121">
        <w:rPr>
          <w:sz w:val="22"/>
          <w:szCs w:val="22"/>
        </w:rPr>
        <w:t xml:space="preserve">ganzheitliche Lösungen für individuelle Fertigungsaufgaben liefern. </w:t>
      </w:r>
      <w:r w:rsidR="00080121" w:rsidRPr="00ED4D3F">
        <w:rPr>
          <w:sz w:val="22"/>
          <w:szCs w:val="22"/>
        </w:rPr>
        <w:t xml:space="preserve">Die CHIRON Group versteht sich </w:t>
      </w:r>
      <w:r w:rsidR="00080121">
        <w:rPr>
          <w:sz w:val="22"/>
          <w:szCs w:val="22"/>
        </w:rPr>
        <w:t xml:space="preserve">als </w:t>
      </w:r>
      <w:r w:rsidR="00080121" w:rsidRPr="00ED4D3F">
        <w:rPr>
          <w:sz w:val="22"/>
          <w:szCs w:val="22"/>
        </w:rPr>
        <w:t>genau dieser Partner: mit Erfahrung, Expertise</w:t>
      </w:r>
      <w:r w:rsidR="00080121">
        <w:rPr>
          <w:sz w:val="22"/>
          <w:szCs w:val="22"/>
        </w:rPr>
        <w:t>, Innovationskraft</w:t>
      </w:r>
      <w:r w:rsidR="00080121" w:rsidRPr="00ED4D3F">
        <w:rPr>
          <w:sz w:val="22"/>
          <w:szCs w:val="22"/>
        </w:rPr>
        <w:t xml:space="preserve"> und dem Anspruch, </w:t>
      </w:r>
      <w:r w:rsidR="00080121">
        <w:rPr>
          <w:sz w:val="22"/>
          <w:szCs w:val="22"/>
        </w:rPr>
        <w:t xml:space="preserve">die </w:t>
      </w:r>
      <w:r w:rsidR="00080121" w:rsidRPr="00ED4D3F">
        <w:rPr>
          <w:sz w:val="22"/>
          <w:szCs w:val="22"/>
        </w:rPr>
        <w:t xml:space="preserve">Fertigungsprozesse </w:t>
      </w:r>
      <w:r w:rsidR="00080121">
        <w:rPr>
          <w:sz w:val="22"/>
          <w:szCs w:val="22"/>
        </w:rPr>
        <w:t xml:space="preserve">ihrer Kunden </w:t>
      </w:r>
      <w:r w:rsidR="00080121" w:rsidRPr="00ED4D3F">
        <w:rPr>
          <w:sz w:val="22"/>
          <w:szCs w:val="22"/>
        </w:rPr>
        <w:t xml:space="preserve">nachhaltig erfolgreich </w:t>
      </w:r>
      <w:r w:rsidR="00080121">
        <w:rPr>
          <w:sz w:val="22"/>
          <w:szCs w:val="22"/>
        </w:rPr>
        <w:t xml:space="preserve">und wirtschaftlich </w:t>
      </w:r>
      <w:r w:rsidR="00080121" w:rsidRPr="00ED4D3F">
        <w:rPr>
          <w:sz w:val="22"/>
          <w:szCs w:val="22"/>
        </w:rPr>
        <w:t>auszurichten.</w:t>
      </w:r>
    </w:p>
    <w:p w14:paraId="21984E36" w14:textId="77777777" w:rsidR="00334BCD" w:rsidRDefault="00334BCD" w:rsidP="00334BCD">
      <w:pPr>
        <w:spacing w:line="360" w:lineRule="auto"/>
        <w:rPr>
          <w:sz w:val="22"/>
          <w:szCs w:val="22"/>
        </w:rPr>
      </w:pPr>
    </w:p>
    <w:p w14:paraId="31E7F2A2" w14:textId="77777777" w:rsidR="00334BCD" w:rsidRDefault="00334BCD" w:rsidP="00334BCD">
      <w:pPr>
        <w:spacing w:line="360" w:lineRule="auto"/>
        <w:rPr>
          <w:sz w:val="22"/>
          <w:szCs w:val="22"/>
        </w:rPr>
      </w:pPr>
      <w:r w:rsidRPr="00334BCD">
        <w:rPr>
          <w:sz w:val="22"/>
          <w:szCs w:val="22"/>
        </w:rPr>
        <w:t>Ein zentrales Merkmal des Messeauftritts ist das Liveerlebnis: Während viele Aussteller ihre Exponate lediglich virtuell präsentieren, zeigt die CHIRON Group Bearbeitungszentren live unter Span. So werden Präzision, Dynamik und Prozesssicherheit direkt erlebbar – insbesondere bei anspruchsvollen Anwendungen und Materialien.</w:t>
      </w:r>
    </w:p>
    <w:p w14:paraId="715B0968" w14:textId="77777777" w:rsidR="00334BCD" w:rsidRDefault="00334BCD" w:rsidP="00334BCD">
      <w:pPr>
        <w:spacing w:line="360" w:lineRule="auto"/>
        <w:rPr>
          <w:sz w:val="22"/>
          <w:szCs w:val="22"/>
        </w:rPr>
      </w:pPr>
    </w:p>
    <w:p w14:paraId="784C6B17" w14:textId="77777777" w:rsidR="0058161E" w:rsidRDefault="0058161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29B6DE27" w14:textId="7CE50060" w:rsidR="00334BCD" w:rsidRPr="00334BCD" w:rsidRDefault="00334BCD" w:rsidP="00334BCD">
      <w:pPr>
        <w:spacing w:line="360" w:lineRule="auto"/>
        <w:rPr>
          <w:b/>
          <w:bCs/>
          <w:sz w:val="22"/>
          <w:szCs w:val="22"/>
        </w:rPr>
      </w:pPr>
      <w:r w:rsidRPr="00334BCD">
        <w:rPr>
          <w:b/>
          <w:bCs/>
          <w:sz w:val="22"/>
          <w:szCs w:val="22"/>
        </w:rPr>
        <w:lastRenderedPageBreak/>
        <w:t>Micro5 XL – Mikrobearbeitung in neuer Dimension</w:t>
      </w:r>
    </w:p>
    <w:p w14:paraId="34FA300C" w14:textId="4864767D" w:rsidR="00334BCD" w:rsidRDefault="00334BCD" w:rsidP="00334BCD">
      <w:pPr>
        <w:spacing w:line="360" w:lineRule="auto"/>
        <w:rPr>
          <w:sz w:val="22"/>
          <w:szCs w:val="22"/>
        </w:rPr>
      </w:pPr>
      <w:r w:rsidRPr="00334BCD">
        <w:rPr>
          <w:sz w:val="22"/>
          <w:szCs w:val="22"/>
        </w:rPr>
        <w:t xml:space="preserve">Ein Highlight </w:t>
      </w:r>
      <w:r>
        <w:rPr>
          <w:sz w:val="22"/>
          <w:szCs w:val="22"/>
        </w:rPr>
        <w:t>am Messestand</w:t>
      </w:r>
      <w:r w:rsidRPr="00334BCD">
        <w:rPr>
          <w:sz w:val="22"/>
          <w:szCs w:val="22"/>
        </w:rPr>
        <w:t xml:space="preserve">: Die neue Micro5 XL, die nach ihrer erfolgreichen Premiere auf der OPEN HOUSE </w:t>
      </w:r>
      <w:r w:rsidR="008E6EF3">
        <w:rPr>
          <w:sz w:val="22"/>
          <w:szCs w:val="22"/>
        </w:rPr>
        <w:t xml:space="preserve">in Tuttlingen </w:t>
      </w:r>
      <w:r w:rsidRPr="00334BCD">
        <w:rPr>
          <w:sz w:val="22"/>
          <w:szCs w:val="22"/>
        </w:rPr>
        <w:t>ihren ersten großen Auftritt vor internationalem Fachpublikum hat. Das Bearbeitungszentrum führt das bewährte Prinzip der Micro5 konsequent fort und bietet erweiterte Möglichkeiten für die hochdynamische Mikrobearbeitung in Medizin</w:t>
      </w:r>
      <w:r w:rsidR="00AB09D0">
        <w:rPr>
          <w:sz w:val="22"/>
          <w:szCs w:val="22"/>
        </w:rPr>
        <w:t>- und Präzisionst</w:t>
      </w:r>
      <w:r w:rsidRPr="00334BCD">
        <w:rPr>
          <w:sz w:val="22"/>
          <w:szCs w:val="22"/>
        </w:rPr>
        <w:t>echnik, Elektronik</w:t>
      </w:r>
      <w:r w:rsidR="00AB09D0">
        <w:rPr>
          <w:sz w:val="22"/>
          <w:szCs w:val="22"/>
        </w:rPr>
        <w:t xml:space="preserve"> </w:t>
      </w:r>
      <w:r w:rsidRPr="00334BCD">
        <w:rPr>
          <w:sz w:val="22"/>
          <w:szCs w:val="22"/>
        </w:rPr>
        <w:t xml:space="preserve">und weiteren </w:t>
      </w:r>
      <w:r w:rsidR="00805B16">
        <w:rPr>
          <w:sz w:val="22"/>
          <w:szCs w:val="22"/>
        </w:rPr>
        <w:t>herausfordernden Anwendungen</w:t>
      </w:r>
      <w:r w:rsidRPr="00334BCD">
        <w:rPr>
          <w:sz w:val="22"/>
          <w:szCs w:val="22"/>
        </w:rPr>
        <w:t xml:space="preserve">. Die </w:t>
      </w:r>
      <w:r>
        <w:rPr>
          <w:sz w:val="22"/>
          <w:szCs w:val="22"/>
        </w:rPr>
        <w:t>Mikromaschine</w:t>
      </w:r>
      <w:r w:rsidRPr="00334BCD">
        <w:rPr>
          <w:sz w:val="22"/>
          <w:szCs w:val="22"/>
        </w:rPr>
        <w:t xml:space="preserve"> erreicht Ruckwerte von bis zu 900 m/s³</w:t>
      </w:r>
      <w:r w:rsidR="0080538F">
        <w:rPr>
          <w:sz w:val="22"/>
          <w:szCs w:val="22"/>
        </w:rPr>
        <w:t xml:space="preserve"> und ermöglicht damit – </w:t>
      </w:r>
      <w:r w:rsidRPr="00334BCD">
        <w:rPr>
          <w:sz w:val="22"/>
          <w:szCs w:val="22"/>
        </w:rPr>
        <w:t xml:space="preserve">bei höchster Präzision – hervorragende Bahn- und Bearbeitungsgeschwindigkeiten. </w:t>
      </w:r>
    </w:p>
    <w:p w14:paraId="3A746DFE" w14:textId="77777777" w:rsidR="00334BCD" w:rsidRDefault="00334BCD" w:rsidP="00334BCD">
      <w:pPr>
        <w:spacing w:line="360" w:lineRule="auto"/>
        <w:rPr>
          <w:sz w:val="22"/>
          <w:szCs w:val="22"/>
        </w:rPr>
      </w:pPr>
    </w:p>
    <w:p w14:paraId="1F47CD81" w14:textId="3859636C" w:rsidR="00334BCD" w:rsidRDefault="00334BCD" w:rsidP="00334BCD">
      <w:pPr>
        <w:spacing w:line="360" w:lineRule="auto"/>
        <w:rPr>
          <w:sz w:val="22"/>
          <w:szCs w:val="22"/>
        </w:rPr>
      </w:pPr>
      <w:r w:rsidRPr="00334BCD">
        <w:rPr>
          <w:sz w:val="22"/>
          <w:szCs w:val="22"/>
        </w:rPr>
        <w:t xml:space="preserve">Auf der EMO 2025 </w:t>
      </w:r>
      <w:r w:rsidR="00E805FF">
        <w:rPr>
          <w:sz w:val="22"/>
          <w:szCs w:val="22"/>
        </w:rPr>
        <w:t xml:space="preserve">präsentiert </w:t>
      </w:r>
      <w:r w:rsidRPr="00334BCD">
        <w:rPr>
          <w:sz w:val="22"/>
          <w:szCs w:val="22"/>
        </w:rPr>
        <w:t xml:space="preserve">die CHIRON Group das Bearbeitungszentrum erstmals im Livebetrieb mit </w:t>
      </w:r>
      <w:r w:rsidR="001D0804" w:rsidRPr="00966C49">
        <w:rPr>
          <w:color w:val="000000" w:themeColor="text1"/>
          <w:sz w:val="22"/>
          <w:szCs w:val="22"/>
        </w:rPr>
        <w:t xml:space="preserve">maßgeschneiderter </w:t>
      </w:r>
      <w:r w:rsidRPr="00966C49">
        <w:rPr>
          <w:color w:val="000000" w:themeColor="text1"/>
          <w:sz w:val="22"/>
          <w:szCs w:val="22"/>
        </w:rPr>
        <w:t>Automation. Die Kombination ermöglicht mehr Autonomie</w:t>
      </w:r>
      <w:r w:rsidR="001D0804" w:rsidRPr="00966C49">
        <w:rPr>
          <w:color w:val="000000" w:themeColor="text1"/>
          <w:sz w:val="22"/>
          <w:szCs w:val="22"/>
        </w:rPr>
        <w:t xml:space="preserve"> für Varianten- </w:t>
      </w:r>
      <w:r w:rsidR="000A000E" w:rsidRPr="00966C49">
        <w:rPr>
          <w:color w:val="000000" w:themeColor="text1"/>
          <w:sz w:val="22"/>
          <w:szCs w:val="22"/>
        </w:rPr>
        <w:t>als auch</w:t>
      </w:r>
      <w:r w:rsidR="001D0804" w:rsidRPr="00966C49">
        <w:rPr>
          <w:color w:val="000000" w:themeColor="text1"/>
          <w:sz w:val="22"/>
          <w:szCs w:val="22"/>
        </w:rPr>
        <w:t xml:space="preserve"> Serienfertiger</w:t>
      </w:r>
      <w:r w:rsidRPr="00966C49">
        <w:rPr>
          <w:color w:val="000000" w:themeColor="text1"/>
          <w:sz w:val="22"/>
          <w:szCs w:val="22"/>
        </w:rPr>
        <w:t xml:space="preserve"> auf</w:t>
      </w:r>
      <w:r w:rsidRPr="00334BCD">
        <w:rPr>
          <w:sz w:val="22"/>
          <w:szCs w:val="22"/>
        </w:rPr>
        <w:t xml:space="preserve"> weiterhin kleinem Footprint. Für die tägliche Praxis besonders relevant: Die durchgängige, intuitive Bedienlogik von Fertigungszentrum und Automation.</w:t>
      </w:r>
    </w:p>
    <w:p w14:paraId="3197C5F6" w14:textId="77777777" w:rsidR="00E73EA1" w:rsidRDefault="00E73EA1" w:rsidP="00334BCD">
      <w:pPr>
        <w:spacing w:line="360" w:lineRule="auto"/>
        <w:rPr>
          <w:sz w:val="22"/>
          <w:szCs w:val="22"/>
        </w:rPr>
      </w:pPr>
    </w:p>
    <w:p w14:paraId="53E076D3" w14:textId="69DEBBB8" w:rsidR="00E73EA1" w:rsidRDefault="00080121" w:rsidP="00334BCD">
      <w:pPr>
        <w:spacing w:line="360" w:lineRule="auto"/>
        <w:rPr>
          <w:sz w:val="22"/>
          <w:szCs w:val="22"/>
        </w:rPr>
      </w:pPr>
      <w:r w:rsidRPr="00080121">
        <w:rPr>
          <w:sz w:val="22"/>
          <w:szCs w:val="22"/>
        </w:rPr>
        <w:t>Ein weiteres Messehighlight: Die FZ 19 S five axis zeigt, wie sich Power, Präzision und Produktivität bei</w:t>
      </w:r>
      <w:r w:rsidR="00FD65C9">
        <w:rPr>
          <w:sz w:val="22"/>
          <w:szCs w:val="22"/>
        </w:rPr>
        <w:t xml:space="preserve"> der 5-Achs-</w:t>
      </w:r>
      <w:r w:rsidRPr="00080121">
        <w:rPr>
          <w:sz w:val="22"/>
          <w:szCs w:val="22"/>
        </w:rPr>
        <w:t xml:space="preserve"> </w:t>
      </w:r>
      <w:r w:rsidRPr="009F5DBC">
        <w:rPr>
          <w:sz w:val="22"/>
          <w:szCs w:val="22"/>
        </w:rPr>
        <w:t>Bearbeit</w:t>
      </w:r>
      <w:r w:rsidR="00FD65C9" w:rsidRPr="009F5DBC">
        <w:rPr>
          <w:sz w:val="22"/>
          <w:szCs w:val="22"/>
        </w:rPr>
        <w:t>ung</w:t>
      </w:r>
      <w:r w:rsidRPr="009F5DBC">
        <w:rPr>
          <w:sz w:val="22"/>
          <w:szCs w:val="22"/>
        </w:rPr>
        <w:t xml:space="preserve"> hochfester Werkstoffe perfekt</w:t>
      </w:r>
      <w:r w:rsidRPr="00080121">
        <w:rPr>
          <w:sz w:val="22"/>
          <w:szCs w:val="22"/>
        </w:rPr>
        <w:t xml:space="preserve"> verbinden.</w:t>
      </w:r>
      <w:r>
        <w:rPr>
          <w:sz w:val="22"/>
          <w:szCs w:val="22"/>
        </w:rPr>
        <w:t xml:space="preserve"> </w:t>
      </w:r>
      <w:r w:rsidR="00E73EA1" w:rsidRPr="00E73EA1">
        <w:rPr>
          <w:sz w:val="22"/>
          <w:szCs w:val="22"/>
        </w:rPr>
        <w:t>Der Einspindler fertigt im Livebetrieb eine</w:t>
      </w:r>
      <w:r w:rsidR="00AB63E3">
        <w:rPr>
          <w:sz w:val="22"/>
          <w:szCs w:val="22"/>
        </w:rPr>
        <w:t xml:space="preserve"> Schlüsselkomponente</w:t>
      </w:r>
      <w:r w:rsidR="009F5DBC">
        <w:rPr>
          <w:sz w:val="22"/>
          <w:szCs w:val="22"/>
        </w:rPr>
        <w:t xml:space="preserve"> </w:t>
      </w:r>
      <w:r w:rsidR="00E73EA1" w:rsidRPr="00E73EA1">
        <w:rPr>
          <w:sz w:val="22"/>
          <w:szCs w:val="22"/>
        </w:rPr>
        <w:t xml:space="preserve">für Aerospace. </w:t>
      </w:r>
      <w:bookmarkStart w:id="0" w:name="_Hlk202339357"/>
      <w:r w:rsidR="00E73EA1" w:rsidRPr="00E73EA1">
        <w:rPr>
          <w:sz w:val="22"/>
          <w:szCs w:val="22"/>
        </w:rPr>
        <w:t xml:space="preserve">Für anspruchsvolle Werkstoffe ist das Fertigungszentrum mit Schnittstelle HSK-A100 und maximalem Spindeldrehmoment 408 Nm verfügbar. </w:t>
      </w:r>
      <w:bookmarkEnd w:id="0"/>
      <w:r w:rsidR="00E73EA1" w:rsidRPr="00E73EA1">
        <w:rPr>
          <w:sz w:val="22"/>
          <w:szCs w:val="22"/>
        </w:rPr>
        <w:t xml:space="preserve">CHIRON Group Motorspindeln, verschiedene Rundtischpakete sowie Magazine für bis zu 196 Werkzeuge sind weitere Pluspunkte in Richtung optimalem Kundennutzen </w:t>
      </w:r>
      <w:r w:rsidR="00FD65C9">
        <w:rPr>
          <w:sz w:val="22"/>
          <w:szCs w:val="22"/>
        </w:rPr>
        <w:t>durch eine</w:t>
      </w:r>
      <w:r w:rsidR="00E73EA1" w:rsidRPr="00E73EA1">
        <w:rPr>
          <w:sz w:val="22"/>
          <w:szCs w:val="22"/>
        </w:rPr>
        <w:t xml:space="preserve"> anwendungsorientierte Konfiguration.</w:t>
      </w:r>
    </w:p>
    <w:p w14:paraId="52BB9087" w14:textId="77777777" w:rsidR="00E73EA1" w:rsidRDefault="00E73EA1" w:rsidP="00334BCD">
      <w:pPr>
        <w:spacing w:line="360" w:lineRule="auto"/>
        <w:rPr>
          <w:sz w:val="22"/>
          <w:szCs w:val="22"/>
        </w:rPr>
      </w:pPr>
    </w:p>
    <w:p w14:paraId="0F87E00E" w14:textId="5C4094EF" w:rsidR="00E73EA1" w:rsidRPr="00E73EA1" w:rsidRDefault="00E73EA1" w:rsidP="00334BCD">
      <w:pPr>
        <w:spacing w:line="360" w:lineRule="auto"/>
        <w:rPr>
          <w:b/>
          <w:bCs/>
          <w:sz w:val="22"/>
          <w:szCs w:val="22"/>
        </w:rPr>
      </w:pPr>
      <w:r w:rsidRPr="00E73EA1">
        <w:rPr>
          <w:b/>
          <w:bCs/>
          <w:sz w:val="22"/>
          <w:szCs w:val="22"/>
        </w:rPr>
        <w:t>Baureihen und Technologien digital entdecke</w:t>
      </w:r>
      <w:r w:rsidR="008E6EF3">
        <w:rPr>
          <w:b/>
          <w:bCs/>
          <w:sz w:val="22"/>
          <w:szCs w:val="22"/>
        </w:rPr>
        <w:t>n</w:t>
      </w:r>
      <w:r w:rsidR="00883055">
        <w:rPr>
          <w:b/>
          <w:bCs/>
          <w:sz w:val="22"/>
          <w:szCs w:val="22"/>
        </w:rPr>
        <w:t xml:space="preserve"> – im „</w:t>
      </w:r>
      <w:r w:rsidR="00883055" w:rsidRPr="00E73EA1">
        <w:rPr>
          <w:b/>
          <w:bCs/>
          <w:sz w:val="22"/>
          <w:szCs w:val="22"/>
        </w:rPr>
        <w:t>Interaktive</w:t>
      </w:r>
      <w:r w:rsidR="00883055">
        <w:rPr>
          <w:b/>
          <w:bCs/>
          <w:sz w:val="22"/>
          <w:szCs w:val="22"/>
        </w:rPr>
        <w:t>n</w:t>
      </w:r>
      <w:r w:rsidR="00883055" w:rsidRPr="00E73EA1">
        <w:rPr>
          <w:b/>
          <w:bCs/>
          <w:sz w:val="22"/>
          <w:szCs w:val="22"/>
        </w:rPr>
        <w:t xml:space="preserve"> Showroom</w:t>
      </w:r>
      <w:r w:rsidR="00883055">
        <w:rPr>
          <w:b/>
          <w:bCs/>
          <w:sz w:val="22"/>
          <w:szCs w:val="22"/>
        </w:rPr>
        <w:t>“</w:t>
      </w:r>
    </w:p>
    <w:p w14:paraId="2A540AC4" w14:textId="4B3364F3" w:rsidR="00334BCD" w:rsidRDefault="00E73EA1" w:rsidP="00334BCD">
      <w:pPr>
        <w:spacing w:line="360" w:lineRule="auto"/>
        <w:rPr>
          <w:sz w:val="22"/>
          <w:szCs w:val="22"/>
        </w:rPr>
      </w:pPr>
      <w:r w:rsidRPr="00E73EA1">
        <w:rPr>
          <w:sz w:val="22"/>
          <w:szCs w:val="22"/>
        </w:rPr>
        <w:t xml:space="preserve">Ergänzend zur Livepräsentation bietet der </w:t>
      </w:r>
      <w:r w:rsidR="00883055">
        <w:rPr>
          <w:sz w:val="22"/>
          <w:szCs w:val="22"/>
        </w:rPr>
        <w:t>„</w:t>
      </w:r>
      <w:r w:rsidRPr="00E73EA1">
        <w:rPr>
          <w:sz w:val="22"/>
          <w:szCs w:val="22"/>
        </w:rPr>
        <w:t>Interaktive Showroom</w:t>
      </w:r>
      <w:r w:rsidR="00883055">
        <w:rPr>
          <w:sz w:val="22"/>
          <w:szCs w:val="22"/>
        </w:rPr>
        <w:t>“</w:t>
      </w:r>
      <w:r w:rsidRPr="00E73EA1">
        <w:rPr>
          <w:sz w:val="22"/>
          <w:szCs w:val="22"/>
        </w:rPr>
        <w:t xml:space="preserve"> einen vollständigen Überblick über das Technologieportfolio der CHIRON Group</w:t>
      </w:r>
      <w:r w:rsidRPr="00966C49">
        <w:rPr>
          <w:color w:val="000000" w:themeColor="text1"/>
          <w:sz w:val="22"/>
          <w:szCs w:val="22"/>
        </w:rPr>
        <w:t>. Hier feiert die neue DZ 22 W speed</w:t>
      </w:r>
      <w:r w:rsidRPr="00966C49">
        <w:rPr>
          <w:color w:val="000000" w:themeColor="text1"/>
          <w:sz w:val="22"/>
          <w:szCs w:val="22"/>
          <w:vertAlign w:val="superscript"/>
        </w:rPr>
        <w:t>+</w:t>
      </w:r>
      <w:r w:rsidRPr="00966C49">
        <w:rPr>
          <w:color w:val="000000" w:themeColor="text1"/>
          <w:sz w:val="22"/>
          <w:szCs w:val="22"/>
        </w:rPr>
        <w:t xml:space="preserve"> ihre digitale Premiere</w:t>
      </w:r>
      <w:r w:rsidR="00081EB3" w:rsidRPr="00966C49">
        <w:rPr>
          <w:color w:val="000000" w:themeColor="text1"/>
          <w:sz w:val="22"/>
          <w:szCs w:val="22"/>
        </w:rPr>
        <w:t xml:space="preserve">, eine besonders dynamische Variante des doppelspindligen 5-Achs-Fertigungszentrums für die wirtschaftliche Komplettbearbeitung großer Bauteile in Serie. </w:t>
      </w:r>
      <w:r w:rsidR="00080121" w:rsidRPr="00966C49">
        <w:rPr>
          <w:color w:val="000000" w:themeColor="text1"/>
          <w:sz w:val="22"/>
          <w:szCs w:val="22"/>
        </w:rPr>
        <w:t xml:space="preserve">Ergänzt wird die </w:t>
      </w:r>
      <w:r w:rsidR="00642FEB" w:rsidRPr="00966C49">
        <w:rPr>
          <w:color w:val="000000" w:themeColor="text1"/>
          <w:sz w:val="22"/>
          <w:szCs w:val="22"/>
        </w:rPr>
        <w:t>Online</w:t>
      </w:r>
      <w:r w:rsidR="00642FEB">
        <w:rPr>
          <w:sz w:val="22"/>
          <w:szCs w:val="22"/>
        </w:rPr>
        <w:t>-</w:t>
      </w:r>
      <w:r w:rsidR="00080121" w:rsidRPr="00080121">
        <w:rPr>
          <w:sz w:val="22"/>
          <w:szCs w:val="22"/>
        </w:rPr>
        <w:t>Präsentation durch den Maschinenpool mit überholten Gebraucht- und neuen Bestandsmaschinen</w:t>
      </w:r>
      <w:r w:rsidR="00642FEB">
        <w:rPr>
          <w:sz w:val="22"/>
          <w:szCs w:val="22"/>
        </w:rPr>
        <w:t xml:space="preserve"> </w:t>
      </w:r>
      <w:r w:rsidR="00642FEB">
        <w:rPr>
          <w:sz w:val="22"/>
          <w:szCs w:val="22"/>
        </w:rPr>
        <w:lastRenderedPageBreak/>
        <w:t>der CHIRON Group – d</w:t>
      </w:r>
      <w:r w:rsidR="00080121" w:rsidRPr="00080121">
        <w:rPr>
          <w:sz w:val="22"/>
          <w:szCs w:val="22"/>
        </w:rPr>
        <w:t xml:space="preserve">ie ideale Lösung für ein schnelles, kostengünstiges Upgrade </w:t>
      </w:r>
      <w:r w:rsidR="00080121">
        <w:rPr>
          <w:sz w:val="22"/>
          <w:szCs w:val="22"/>
        </w:rPr>
        <w:t>d</w:t>
      </w:r>
      <w:r w:rsidR="00080121" w:rsidRPr="00080121">
        <w:rPr>
          <w:sz w:val="22"/>
          <w:szCs w:val="22"/>
        </w:rPr>
        <w:t>er Fertigung mit bewährter Spitzentechnologie.</w:t>
      </w:r>
      <w:r w:rsidR="00080121">
        <w:rPr>
          <w:sz w:val="22"/>
          <w:szCs w:val="22"/>
        </w:rPr>
        <w:t xml:space="preserve"> </w:t>
      </w:r>
    </w:p>
    <w:p w14:paraId="248E708D" w14:textId="77777777" w:rsidR="00E73EA1" w:rsidRDefault="00E73EA1" w:rsidP="00334BCD">
      <w:pPr>
        <w:spacing w:line="360" w:lineRule="auto"/>
        <w:rPr>
          <w:sz w:val="22"/>
          <w:szCs w:val="22"/>
        </w:rPr>
      </w:pPr>
    </w:p>
    <w:p w14:paraId="12DD0AF5" w14:textId="77777777" w:rsidR="00E73EA1" w:rsidRPr="00C678EA" w:rsidRDefault="00E73EA1" w:rsidP="00E73EA1">
      <w:pPr>
        <w:spacing w:line="360" w:lineRule="auto"/>
        <w:rPr>
          <w:b/>
          <w:bCs/>
          <w:sz w:val="22"/>
          <w:szCs w:val="22"/>
        </w:rPr>
      </w:pPr>
      <w:r w:rsidRPr="00C678EA">
        <w:rPr>
          <w:b/>
          <w:bCs/>
          <w:sz w:val="22"/>
          <w:szCs w:val="22"/>
        </w:rPr>
        <w:t>Umfassende Kompetenz aus einer Hand</w:t>
      </w:r>
    </w:p>
    <w:p w14:paraId="3E1186C3" w14:textId="7D64DCA6" w:rsidR="00C678EA" w:rsidRDefault="00E73EA1" w:rsidP="00E73EA1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Zudem informiert die CHIRON Group </w:t>
      </w:r>
      <w:r w:rsidR="00C678EA">
        <w:rPr>
          <w:sz w:val="22"/>
          <w:szCs w:val="22"/>
        </w:rPr>
        <w:t xml:space="preserve">am Stand C 50 in Halle 12 </w:t>
      </w:r>
      <w:r>
        <w:rPr>
          <w:sz w:val="22"/>
          <w:szCs w:val="22"/>
        </w:rPr>
        <w:t>über ihr</w:t>
      </w:r>
      <w:r w:rsidRPr="00E73EA1">
        <w:rPr>
          <w:sz w:val="22"/>
          <w:szCs w:val="22"/>
        </w:rPr>
        <w:t xml:space="preserve"> gesamte</w:t>
      </w:r>
      <w:r>
        <w:rPr>
          <w:sz w:val="22"/>
          <w:szCs w:val="22"/>
        </w:rPr>
        <w:t>s</w:t>
      </w:r>
      <w:r w:rsidRPr="00E73EA1">
        <w:rPr>
          <w:sz w:val="22"/>
          <w:szCs w:val="22"/>
        </w:rPr>
        <w:t xml:space="preserve"> Leistungsspektrum – a</w:t>
      </w:r>
      <w:r w:rsidR="0099678F">
        <w:rPr>
          <w:sz w:val="22"/>
          <w:szCs w:val="22"/>
        </w:rPr>
        <w:t xml:space="preserve">n verschiedenen Kompetenzinseln sowie </w:t>
      </w:r>
      <w:r w:rsidRPr="00E73EA1">
        <w:rPr>
          <w:sz w:val="22"/>
          <w:szCs w:val="22"/>
        </w:rPr>
        <w:t>im persönlichen Gespräch mit de</w:t>
      </w:r>
      <w:r>
        <w:rPr>
          <w:sz w:val="22"/>
          <w:szCs w:val="22"/>
        </w:rPr>
        <w:t>n Expertinnen und Experten</w:t>
      </w:r>
      <w:r w:rsidRPr="00E73EA1">
        <w:rPr>
          <w:sz w:val="22"/>
          <w:szCs w:val="22"/>
        </w:rPr>
        <w:t xml:space="preserve"> vor Ort. </w:t>
      </w:r>
      <w:r w:rsidR="00FF5F77">
        <w:rPr>
          <w:sz w:val="22"/>
          <w:szCs w:val="22"/>
        </w:rPr>
        <w:t xml:space="preserve">Ob </w:t>
      </w:r>
      <w:r w:rsidRPr="00E73EA1">
        <w:rPr>
          <w:sz w:val="22"/>
          <w:szCs w:val="22"/>
        </w:rPr>
        <w:t xml:space="preserve">Automation </w:t>
      </w:r>
      <w:r>
        <w:rPr>
          <w:sz w:val="22"/>
          <w:szCs w:val="22"/>
        </w:rPr>
        <w:t xml:space="preserve">von flexibel bis individuell, </w:t>
      </w:r>
      <w:r w:rsidRPr="00E73EA1">
        <w:rPr>
          <w:sz w:val="22"/>
          <w:szCs w:val="22"/>
        </w:rPr>
        <w:t xml:space="preserve">hauseigene Spindeltechnologie </w:t>
      </w:r>
      <w:r>
        <w:rPr>
          <w:sz w:val="22"/>
          <w:szCs w:val="22"/>
        </w:rPr>
        <w:t xml:space="preserve">für beste Performance, </w:t>
      </w:r>
      <w:r w:rsidRPr="00E73EA1">
        <w:rPr>
          <w:sz w:val="22"/>
          <w:szCs w:val="22"/>
        </w:rPr>
        <w:t xml:space="preserve">Services für maximale </w:t>
      </w:r>
      <w:r>
        <w:rPr>
          <w:sz w:val="22"/>
          <w:szCs w:val="22"/>
        </w:rPr>
        <w:t>Maschinenv</w:t>
      </w:r>
      <w:r w:rsidRPr="00E73EA1">
        <w:rPr>
          <w:sz w:val="22"/>
          <w:szCs w:val="22"/>
        </w:rPr>
        <w:t>erfügbarkeit</w:t>
      </w:r>
      <w:r>
        <w:rPr>
          <w:sz w:val="22"/>
          <w:szCs w:val="22"/>
        </w:rPr>
        <w:t xml:space="preserve">, das smarte Finanzierungsangebot </w:t>
      </w:r>
      <w:r w:rsidRPr="00E73EA1">
        <w:rPr>
          <w:sz w:val="22"/>
          <w:szCs w:val="22"/>
        </w:rPr>
        <w:t>PerformanceFinance</w:t>
      </w:r>
      <w:r>
        <w:rPr>
          <w:sz w:val="22"/>
          <w:szCs w:val="22"/>
        </w:rPr>
        <w:t xml:space="preserve">: </w:t>
      </w:r>
      <w:r w:rsidRPr="00E73EA1">
        <w:rPr>
          <w:sz w:val="22"/>
          <w:szCs w:val="22"/>
        </w:rPr>
        <w:t xml:space="preserve">Die CHIRON Group </w:t>
      </w:r>
      <w:r>
        <w:rPr>
          <w:sz w:val="22"/>
          <w:szCs w:val="22"/>
        </w:rPr>
        <w:t>bietet alles aus einer Hand</w:t>
      </w:r>
      <w:r w:rsidR="00C678EA">
        <w:rPr>
          <w:sz w:val="22"/>
          <w:szCs w:val="22"/>
        </w:rPr>
        <w:t>.</w:t>
      </w:r>
    </w:p>
    <w:p w14:paraId="5EAEBAAA" w14:textId="77777777" w:rsidR="00C678EA" w:rsidRDefault="00C678EA" w:rsidP="00E73EA1">
      <w:pPr>
        <w:spacing w:line="360" w:lineRule="auto"/>
        <w:rPr>
          <w:sz w:val="22"/>
          <w:szCs w:val="22"/>
        </w:rPr>
      </w:pPr>
    </w:p>
    <w:p w14:paraId="5C9441CD" w14:textId="53229201" w:rsidR="00C678EA" w:rsidRDefault="00C678EA" w:rsidP="00E73EA1">
      <w:pPr>
        <w:spacing w:line="360" w:lineRule="auto"/>
        <w:rPr>
          <w:sz w:val="22"/>
          <w:szCs w:val="22"/>
        </w:rPr>
      </w:pPr>
      <w:r w:rsidRPr="00C678EA">
        <w:rPr>
          <w:sz w:val="22"/>
          <w:szCs w:val="22"/>
        </w:rPr>
        <w:t>„</w:t>
      </w:r>
      <w:r w:rsidR="00AB238F">
        <w:rPr>
          <w:sz w:val="22"/>
          <w:szCs w:val="22"/>
        </w:rPr>
        <w:t>Mit unserem</w:t>
      </w:r>
      <w:r w:rsidRPr="00C678EA">
        <w:rPr>
          <w:sz w:val="22"/>
          <w:szCs w:val="22"/>
        </w:rPr>
        <w:t xml:space="preserve"> Auftritt auf der EMO 2025 </w:t>
      </w:r>
      <w:r w:rsidR="00AB238F">
        <w:rPr>
          <w:sz w:val="22"/>
          <w:szCs w:val="22"/>
        </w:rPr>
        <w:t>wollen wir erlebbar machen</w:t>
      </w:r>
      <w:r w:rsidRPr="00C678EA">
        <w:rPr>
          <w:sz w:val="22"/>
          <w:szCs w:val="22"/>
        </w:rPr>
        <w:t>, wie wir de</w:t>
      </w:r>
      <w:r w:rsidR="00AB238F">
        <w:rPr>
          <w:sz w:val="22"/>
          <w:szCs w:val="22"/>
        </w:rPr>
        <w:t>m</w:t>
      </w:r>
      <w:r w:rsidRPr="00C678EA">
        <w:rPr>
          <w:sz w:val="22"/>
          <w:szCs w:val="22"/>
        </w:rPr>
        <w:t xml:space="preserve"> Anspruch ‚Your Partner for Next-Generation Manufacturing‘ </w:t>
      </w:r>
      <w:r w:rsidR="00AB238F">
        <w:rPr>
          <w:sz w:val="22"/>
          <w:szCs w:val="22"/>
        </w:rPr>
        <w:t>in allen Aspekten gerecht</w:t>
      </w:r>
      <w:r w:rsidRPr="00C678EA">
        <w:rPr>
          <w:sz w:val="22"/>
          <w:szCs w:val="22"/>
        </w:rPr>
        <w:t xml:space="preserve"> </w:t>
      </w:r>
      <w:r w:rsidR="00AB238F">
        <w:rPr>
          <w:sz w:val="22"/>
          <w:szCs w:val="22"/>
        </w:rPr>
        <w:t>werden</w:t>
      </w:r>
      <w:r w:rsidRPr="00C678EA">
        <w:rPr>
          <w:sz w:val="22"/>
          <w:szCs w:val="22"/>
        </w:rPr>
        <w:t xml:space="preserve">: </w:t>
      </w:r>
      <w:r>
        <w:rPr>
          <w:sz w:val="22"/>
          <w:szCs w:val="22"/>
        </w:rPr>
        <w:t>mit</w:t>
      </w:r>
      <w:r w:rsidRPr="00C678EA">
        <w:rPr>
          <w:sz w:val="22"/>
          <w:szCs w:val="22"/>
        </w:rPr>
        <w:t xml:space="preserve"> </w:t>
      </w:r>
      <w:r>
        <w:rPr>
          <w:sz w:val="22"/>
          <w:szCs w:val="22"/>
        </w:rPr>
        <w:t>zukunftsfesten</w:t>
      </w:r>
      <w:r w:rsidRPr="00C678EA">
        <w:rPr>
          <w:sz w:val="22"/>
          <w:szCs w:val="22"/>
        </w:rPr>
        <w:t xml:space="preserve"> Fertigungstechnologien, </w:t>
      </w:r>
      <w:r>
        <w:rPr>
          <w:sz w:val="22"/>
          <w:szCs w:val="22"/>
        </w:rPr>
        <w:t xml:space="preserve">mit </w:t>
      </w:r>
      <w:r w:rsidRPr="00C678EA">
        <w:rPr>
          <w:sz w:val="22"/>
          <w:szCs w:val="22"/>
        </w:rPr>
        <w:t>persönliche</w:t>
      </w:r>
      <w:r>
        <w:rPr>
          <w:sz w:val="22"/>
          <w:szCs w:val="22"/>
        </w:rPr>
        <w:t>r</w:t>
      </w:r>
      <w:r w:rsidRPr="00C678EA">
        <w:rPr>
          <w:sz w:val="22"/>
          <w:szCs w:val="22"/>
        </w:rPr>
        <w:t xml:space="preserve"> Beratung und </w:t>
      </w:r>
      <w:r>
        <w:rPr>
          <w:sz w:val="22"/>
          <w:szCs w:val="22"/>
        </w:rPr>
        <w:t xml:space="preserve">mit </w:t>
      </w:r>
      <w:r w:rsidRPr="00C678EA">
        <w:rPr>
          <w:sz w:val="22"/>
          <w:szCs w:val="22"/>
        </w:rPr>
        <w:t>Lösungen, die genau zu den Anforderungen unserer Kunden</w:t>
      </w:r>
      <w:r>
        <w:rPr>
          <w:sz w:val="22"/>
          <w:szCs w:val="22"/>
        </w:rPr>
        <w:t xml:space="preserve"> </w:t>
      </w:r>
      <w:r w:rsidRPr="00C678EA">
        <w:rPr>
          <w:sz w:val="22"/>
          <w:szCs w:val="22"/>
        </w:rPr>
        <w:t>passen – heute und morgen“, so Matthias Rapp, Vice President Global Marketing der CHIRON Group.</w:t>
      </w:r>
      <w:r>
        <w:rPr>
          <w:sz w:val="22"/>
          <w:szCs w:val="22"/>
        </w:rPr>
        <w:t xml:space="preserve"> </w:t>
      </w:r>
    </w:p>
    <w:p w14:paraId="1716698E" w14:textId="77777777" w:rsidR="00C678EA" w:rsidRDefault="00C678EA" w:rsidP="00E73EA1">
      <w:pPr>
        <w:spacing w:line="360" w:lineRule="auto"/>
        <w:rPr>
          <w:sz w:val="22"/>
          <w:szCs w:val="22"/>
        </w:rPr>
      </w:pPr>
    </w:p>
    <w:p w14:paraId="0B718173" w14:textId="77777777" w:rsidR="00080121" w:rsidRPr="005F794F" w:rsidRDefault="00080121" w:rsidP="00080121">
      <w:pPr>
        <w:spacing w:line="360" w:lineRule="auto"/>
        <w:rPr>
          <w:sz w:val="22"/>
          <w:szCs w:val="22"/>
        </w:rPr>
      </w:pPr>
      <w:r w:rsidRPr="005F794F">
        <w:rPr>
          <w:sz w:val="22"/>
          <w:szCs w:val="22"/>
        </w:rPr>
        <w:t>Anmelden und Gesprächstermin vereinbaren unter:</w:t>
      </w:r>
    </w:p>
    <w:p w14:paraId="1C7FCE47" w14:textId="77777777" w:rsidR="00080121" w:rsidRDefault="00080121" w:rsidP="00080121">
      <w:pPr>
        <w:spacing w:line="360" w:lineRule="auto"/>
        <w:rPr>
          <w:sz w:val="22"/>
          <w:szCs w:val="22"/>
        </w:rPr>
      </w:pPr>
      <w:r>
        <w:fldChar w:fldCharType="begin"/>
      </w:r>
      <w:r>
        <w:instrText>HYPERLINK "https://chiron-group.com/de/aktuelles/messen-und-events/emo-2025"</w:instrText>
      </w:r>
      <w:r>
        <w:fldChar w:fldCharType="separate"/>
      </w:r>
      <w:r w:rsidRPr="00D77FEC">
        <w:rPr>
          <w:rStyle w:val="Hyperlink"/>
          <w:sz w:val="22"/>
          <w:szCs w:val="22"/>
        </w:rPr>
        <w:t>https://chiron-group.com/de/aktuelles/messen-und-events/emo-2025</w:t>
      </w:r>
      <w:r>
        <w:fldChar w:fldCharType="end"/>
      </w:r>
    </w:p>
    <w:p w14:paraId="6E1947CA" w14:textId="77777777" w:rsidR="00080121" w:rsidRDefault="00080121" w:rsidP="00080121">
      <w:pPr>
        <w:spacing w:line="360" w:lineRule="auto"/>
        <w:rPr>
          <w:sz w:val="22"/>
          <w:szCs w:val="22"/>
        </w:rPr>
      </w:pPr>
    </w:p>
    <w:p w14:paraId="53313E2A" w14:textId="52BAA910" w:rsidR="00966C49" w:rsidRPr="00966C49" w:rsidRDefault="00966C49" w:rsidP="00966C49">
      <w:pPr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de-DE"/>
        </w:rPr>
      </w:pPr>
      <w:r w:rsidRPr="00966C49">
        <w:rPr>
          <w:rFonts w:eastAsia="Times New Roman" w:cs="Times New Roman"/>
          <w:color w:val="000000" w:themeColor="text1"/>
          <w:sz w:val="22"/>
          <w:szCs w:val="22"/>
          <w:lang w:eastAsia="de-DE"/>
        </w:rPr>
        <w:t xml:space="preserve">Mehr Informationen über die neue Micro5 XL finden Sie hier: </w:t>
      </w:r>
    </w:p>
    <w:p w14:paraId="5FA189D3" w14:textId="076B9D9E" w:rsidR="00966C49" w:rsidRDefault="00966C49" w:rsidP="00080121">
      <w:pPr>
        <w:spacing w:line="360" w:lineRule="auto"/>
        <w:rPr>
          <w:sz w:val="22"/>
          <w:szCs w:val="22"/>
        </w:rPr>
      </w:pPr>
      <w:hyperlink r:id="rId7" w:history="1">
        <w:r w:rsidRPr="00670975">
          <w:rPr>
            <w:rStyle w:val="Hyperlink"/>
            <w:sz w:val="22"/>
            <w:szCs w:val="22"/>
          </w:rPr>
          <w:t>https://chiron-group.com/de/produkte/micro5xl</w:t>
        </w:r>
      </w:hyperlink>
    </w:p>
    <w:p w14:paraId="4F4F6937" w14:textId="77777777" w:rsidR="00966C49" w:rsidRPr="00966C49" w:rsidRDefault="00966C49" w:rsidP="00080121">
      <w:pPr>
        <w:spacing w:line="360" w:lineRule="auto"/>
        <w:rPr>
          <w:sz w:val="22"/>
          <w:szCs w:val="22"/>
        </w:rPr>
      </w:pPr>
    </w:p>
    <w:p w14:paraId="3388354C" w14:textId="77777777" w:rsidR="00080121" w:rsidRPr="00966C49" w:rsidRDefault="00080121" w:rsidP="00E73EA1">
      <w:pPr>
        <w:spacing w:line="360" w:lineRule="auto"/>
        <w:rPr>
          <w:sz w:val="22"/>
          <w:szCs w:val="22"/>
        </w:rPr>
      </w:pPr>
    </w:p>
    <w:p w14:paraId="41C805FA" w14:textId="23257BAB" w:rsidR="005D77DC" w:rsidRPr="00BD283B" w:rsidRDefault="005D77DC" w:rsidP="008B0995">
      <w:pPr>
        <w:spacing w:line="360" w:lineRule="auto"/>
        <w:rPr>
          <w:i/>
          <w:iCs/>
          <w:sz w:val="22"/>
          <w:szCs w:val="22"/>
        </w:rPr>
      </w:pPr>
      <w:r w:rsidRPr="00BD283B">
        <w:rPr>
          <w:i/>
          <w:iCs/>
          <w:sz w:val="22"/>
          <w:szCs w:val="22"/>
        </w:rPr>
        <w:t xml:space="preserve">Zeichen mit Leerzeichen: </w:t>
      </w:r>
      <w:r w:rsidR="00E60622">
        <w:rPr>
          <w:i/>
          <w:iCs/>
          <w:sz w:val="22"/>
          <w:szCs w:val="22"/>
        </w:rPr>
        <w:t>4.</w:t>
      </w:r>
      <w:r w:rsidR="00FB4854">
        <w:rPr>
          <w:i/>
          <w:iCs/>
          <w:sz w:val="22"/>
          <w:szCs w:val="22"/>
        </w:rPr>
        <w:t>789</w:t>
      </w:r>
      <w:r w:rsidR="00AB48D9" w:rsidRPr="00BD283B">
        <w:rPr>
          <w:i/>
          <w:iCs/>
          <w:sz w:val="22"/>
          <w:szCs w:val="22"/>
        </w:rPr>
        <w:t xml:space="preserve"> </w:t>
      </w:r>
    </w:p>
    <w:p w14:paraId="1EFBD950" w14:textId="6C082C57" w:rsidR="00894143" w:rsidRPr="00BD283B" w:rsidRDefault="00894143">
      <w:pPr>
        <w:rPr>
          <w:color w:val="000000" w:themeColor="text1"/>
          <w:sz w:val="22"/>
          <w:szCs w:val="22"/>
        </w:rPr>
      </w:pPr>
      <w:r w:rsidRPr="00BD283B">
        <w:rPr>
          <w:color w:val="000000" w:themeColor="text1"/>
          <w:sz w:val="22"/>
          <w:szCs w:val="22"/>
        </w:rPr>
        <w:br w:type="page"/>
      </w:r>
    </w:p>
    <w:p w14:paraId="6A4280D9" w14:textId="77777777" w:rsidR="001D18F1" w:rsidRPr="00BD283B" w:rsidRDefault="001D18F1" w:rsidP="001D18F1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  <w:r w:rsidRPr="00BD283B">
        <w:rPr>
          <w:b/>
          <w:bCs/>
          <w:color w:val="000000" w:themeColor="text1"/>
          <w:sz w:val="18"/>
          <w:szCs w:val="18"/>
          <w:lang w:eastAsia="de-DE"/>
        </w:rPr>
        <w:lastRenderedPageBreak/>
        <w:t>Über die CHIRON Group</w:t>
      </w:r>
    </w:p>
    <w:p w14:paraId="1455F155" w14:textId="77777777" w:rsidR="001D18F1" w:rsidRPr="00BD283B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4017FDF4" w14:textId="77777777" w:rsidR="001D18F1" w:rsidRPr="00BD283B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  <w:r w:rsidRPr="00BD283B">
        <w:rPr>
          <w:color w:val="000000" w:themeColor="text1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 und 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73765CB1" w14:textId="77777777" w:rsidR="001D18F1" w:rsidRPr="00BD283B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1ECEF773" w14:textId="77777777" w:rsidR="001D18F1" w:rsidRPr="00BD283B" w:rsidRDefault="001D18F1" w:rsidP="001D18F1">
      <w:pPr>
        <w:spacing w:line="360" w:lineRule="auto"/>
        <w:rPr>
          <w:b/>
          <w:color w:val="000000" w:themeColor="text1"/>
          <w:sz w:val="18"/>
          <w:szCs w:val="18"/>
        </w:rPr>
      </w:pPr>
      <w:r w:rsidRPr="00BD283B">
        <w:rPr>
          <w:b/>
          <w:color w:val="000000" w:themeColor="text1"/>
          <w:sz w:val="18"/>
          <w:szCs w:val="18"/>
        </w:rPr>
        <w:t>Ansprechpartnerin für die Redaktion:</w:t>
      </w:r>
    </w:p>
    <w:p w14:paraId="04F7C814" w14:textId="77777777" w:rsidR="001D18F1" w:rsidRPr="00BD283B" w:rsidRDefault="001D18F1" w:rsidP="001D18F1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</w:p>
    <w:p w14:paraId="30C35DD1" w14:textId="77777777" w:rsidR="001D18F1" w:rsidRPr="00BD283B" w:rsidRDefault="001D18F1" w:rsidP="001D18F1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CHIRON Group SE</w:t>
      </w:r>
    </w:p>
    <w:p w14:paraId="51F2D764" w14:textId="77777777" w:rsidR="001D18F1" w:rsidRPr="00BD283B" w:rsidRDefault="001D18F1" w:rsidP="001D18F1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Melanie Buschle</w:t>
      </w:r>
    </w:p>
    <w:p w14:paraId="6C3E0791" w14:textId="77777777" w:rsidR="001D18F1" w:rsidRPr="00BD283B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Kreuzstraße 75</w:t>
      </w:r>
    </w:p>
    <w:p w14:paraId="22B549A0" w14:textId="77777777" w:rsidR="001D18F1" w:rsidRPr="00BD283B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78532 Tuttlingen</w:t>
      </w:r>
    </w:p>
    <w:p w14:paraId="1FD65405" w14:textId="77777777" w:rsidR="001D18F1" w:rsidRPr="00BD283B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</w:p>
    <w:p w14:paraId="7C6215EF" w14:textId="77777777" w:rsidR="001D18F1" w:rsidRPr="00BD283B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Telefon: 07461 940-3255</w:t>
      </w:r>
      <w:r w:rsidRPr="00BD283B">
        <w:rPr>
          <w:color w:val="000000" w:themeColor="text1"/>
          <w:sz w:val="18"/>
          <w:szCs w:val="18"/>
        </w:rPr>
        <w:br/>
        <w:t>E-Mail: melanie.buschle@chiron-group.com</w:t>
      </w:r>
    </w:p>
    <w:p w14:paraId="59F07506" w14:textId="77777777" w:rsidR="001D18F1" w:rsidRPr="00BD283B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www.chiron-group.com</w:t>
      </w:r>
    </w:p>
    <w:p w14:paraId="78C6431D" w14:textId="77777777" w:rsidR="001D18F1" w:rsidRPr="00BD283B" w:rsidRDefault="001D18F1" w:rsidP="001D18F1">
      <w:pPr>
        <w:widowControl w:val="0"/>
        <w:autoSpaceDE w:val="0"/>
        <w:autoSpaceDN w:val="0"/>
        <w:adjustRightInd w:val="0"/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778A772E" w14:textId="0AB77E0D" w:rsidR="00894143" w:rsidRPr="00BD283B" w:rsidRDefault="00894143">
      <w:pPr>
        <w:rPr>
          <w:color w:val="auto"/>
          <w:sz w:val="18"/>
          <w:szCs w:val="18"/>
        </w:rPr>
      </w:pPr>
      <w:r w:rsidRPr="00BD283B">
        <w:rPr>
          <w:color w:val="auto"/>
          <w:sz w:val="18"/>
          <w:szCs w:val="18"/>
        </w:rPr>
        <w:br w:type="page"/>
      </w:r>
    </w:p>
    <w:p w14:paraId="3C6B67DA" w14:textId="77777777" w:rsidR="00B17F17" w:rsidRPr="00BD283B" w:rsidRDefault="00B17F17" w:rsidP="00907364">
      <w:pPr>
        <w:spacing w:line="360" w:lineRule="auto"/>
        <w:rPr>
          <w:color w:val="auto"/>
          <w:sz w:val="18"/>
          <w:szCs w:val="18"/>
        </w:rPr>
      </w:pPr>
    </w:p>
    <w:p w14:paraId="0424185E" w14:textId="77777777" w:rsidR="003B081D" w:rsidRPr="00BD283B" w:rsidRDefault="003B081D" w:rsidP="00907364">
      <w:pPr>
        <w:spacing w:line="360" w:lineRule="auto"/>
        <w:rPr>
          <w:b/>
          <w:bCs/>
          <w:sz w:val="22"/>
          <w:szCs w:val="22"/>
        </w:rPr>
      </w:pPr>
      <w:r w:rsidRPr="00BD283B">
        <w:rPr>
          <w:b/>
          <w:bCs/>
          <w:sz w:val="22"/>
          <w:szCs w:val="22"/>
        </w:rPr>
        <w:t>Bildunterschriften</w:t>
      </w:r>
    </w:p>
    <w:p w14:paraId="77C7896A" w14:textId="77777777" w:rsidR="00FB610F" w:rsidRPr="00BD283B" w:rsidRDefault="00FB610F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CEF9B59" w14:textId="0E52F7F0" w:rsidR="003841C0" w:rsidRPr="00BD283B" w:rsidRDefault="00973FDB" w:rsidP="00907364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7602774B" wp14:editId="011E4A75">
            <wp:extent cx="5400040" cy="3677285"/>
            <wp:effectExtent l="0" t="0" r="0" b="0"/>
            <wp:docPr id="900314892" name="Grafik 2" descr="Ein Bild, das Mann, Kleidung, Schuhwerk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14892" name="Grafik 2" descr="Ein Bild, das Mann, Kleidung, Schuhwerk, Pers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77847" w14:textId="77777777" w:rsidR="003841C0" w:rsidRPr="00BD283B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9EB8749" w14:textId="70CEC770" w:rsidR="00CF7A81" w:rsidRDefault="007565E2" w:rsidP="00CF7A81">
      <w:pPr>
        <w:spacing w:line="360" w:lineRule="auto"/>
        <w:rPr>
          <w:i/>
          <w:iCs/>
          <w:sz w:val="22"/>
          <w:szCs w:val="22"/>
        </w:rPr>
      </w:pPr>
      <w:r w:rsidRPr="00BD283B">
        <w:rPr>
          <w:i/>
          <w:iCs/>
          <w:sz w:val="22"/>
          <w:szCs w:val="22"/>
        </w:rPr>
        <w:t>Bild 1:</w:t>
      </w:r>
      <w:r w:rsidRPr="00BD283B">
        <w:rPr>
          <w:sz w:val="22"/>
          <w:szCs w:val="22"/>
        </w:rPr>
        <w:t xml:space="preserve"> </w:t>
      </w:r>
      <w:r w:rsidR="00CF7A81" w:rsidRPr="00CF7A81">
        <w:rPr>
          <w:sz w:val="22"/>
          <w:szCs w:val="22"/>
        </w:rPr>
        <w:t xml:space="preserve">„Your Partner for Next-Generation Manufacturing“: Unter diesem Motto lädt die CHIRON Group dazu ein, ins Gespräch zu kommen und </w:t>
      </w:r>
      <w:r w:rsidR="00CF7A81">
        <w:rPr>
          <w:sz w:val="22"/>
          <w:szCs w:val="22"/>
        </w:rPr>
        <w:t>mehr über</w:t>
      </w:r>
      <w:r w:rsidR="00CF7A81" w:rsidRPr="00CF7A81">
        <w:rPr>
          <w:sz w:val="22"/>
          <w:szCs w:val="22"/>
        </w:rPr>
        <w:t xml:space="preserve"> Lösungen für </w:t>
      </w:r>
      <w:r w:rsidR="00CF7A81">
        <w:rPr>
          <w:sz w:val="22"/>
          <w:szCs w:val="22"/>
        </w:rPr>
        <w:t>künftige</w:t>
      </w:r>
      <w:r w:rsidR="00CF7A81" w:rsidRPr="00CF7A81">
        <w:rPr>
          <w:sz w:val="22"/>
          <w:szCs w:val="22"/>
        </w:rPr>
        <w:t xml:space="preserve"> Fertigungsanforderungen zu </w:t>
      </w:r>
      <w:r w:rsidR="00CF7A81">
        <w:rPr>
          <w:sz w:val="22"/>
          <w:szCs w:val="22"/>
        </w:rPr>
        <w:t>erfahren</w:t>
      </w:r>
      <w:r w:rsidR="00CF7A81" w:rsidRPr="00CF7A81">
        <w:rPr>
          <w:sz w:val="22"/>
          <w:szCs w:val="22"/>
        </w:rPr>
        <w:t>.</w:t>
      </w:r>
      <w:r w:rsidR="00CF7A81">
        <w:rPr>
          <w:i/>
          <w:iCs/>
          <w:sz w:val="22"/>
          <w:szCs w:val="22"/>
        </w:rPr>
        <w:t xml:space="preserve"> </w:t>
      </w:r>
    </w:p>
    <w:p w14:paraId="149427FA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</w:p>
    <w:p w14:paraId="54334C21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</w:p>
    <w:p w14:paraId="4EFC7264" w14:textId="6D7C015C" w:rsidR="00CF7A81" w:rsidRDefault="00973FDB" w:rsidP="00CF7A81">
      <w:pPr>
        <w:spacing w:line="36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2B133B0" wp14:editId="564DC8D4">
            <wp:extent cx="5400040" cy="3599815"/>
            <wp:effectExtent l="0" t="0" r="0" b="635"/>
            <wp:docPr id="1188464522" name="Grafik 4" descr="Ein Bild, das Kleidung, Mann, Person, An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64522" name="Grafik 4" descr="Ein Bild, das Kleidung, Mann, Person, Anz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4F74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</w:p>
    <w:p w14:paraId="0A9DE8EA" w14:textId="678AE3B0" w:rsidR="00CF7A81" w:rsidRPr="006772AC" w:rsidRDefault="00CF7A81" w:rsidP="00CF7A81">
      <w:pPr>
        <w:spacing w:line="36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Bild </w:t>
      </w:r>
      <w:r w:rsidR="00671A84">
        <w:rPr>
          <w:i/>
          <w:iCs/>
          <w:sz w:val="22"/>
          <w:szCs w:val="22"/>
        </w:rPr>
        <w:t>2</w:t>
      </w:r>
      <w:r>
        <w:rPr>
          <w:i/>
          <w:iCs/>
          <w:sz w:val="22"/>
          <w:szCs w:val="22"/>
        </w:rPr>
        <w:t xml:space="preserve">: </w:t>
      </w:r>
      <w:r w:rsidRPr="006772AC">
        <w:rPr>
          <w:sz w:val="22"/>
          <w:szCs w:val="22"/>
        </w:rPr>
        <w:t xml:space="preserve">Ein Highlight </w:t>
      </w:r>
      <w:r w:rsidR="00973FDB">
        <w:rPr>
          <w:sz w:val="22"/>
          <w:szCs w:val="22"/>
        </w:rPr>
        <w:t xml:space="preserve">auf der OPEN HOUSE und </w:t>
      </w:r>
      <w:r w:rsidRPr="006772AC">
        <w:rPr>
          <w:sz w:val="22"/>
          <w:szCs w:val="22"/>
        </w:rPr>
        <w:t xml:space="preserve">am </w:t>
      </w:r>
      <w:r w:rsidR="00973FDB">
        <w:rPr>
          <w:sz w:val="22"/>
          <w:szCs w:val="22"/>
        </w:rPr>
        <w:t>EMO-</w:t>
      </w:r>
      <w:r w:rsidRPr="006772AC">
        <w:rPr>
          <w:sz w:val="22"/>
          <w:szCs w:val="22"/>
        </w:rPr>
        <w:t>Stand C 50 in Halle 12</w:t>
      </w:r>
      <w:r w:rsidR="00973FDB">
        <w:rPr>
          <w:sz w:val="22"/>
          <w:szCs w:val="22"/>
        </w:rPr>
        <w:t>:</w:t>
      </w:r>
      <w:r w:rsidRPr="006772AC">
        <w:rPr>
          <w:sz w:val="22"/>
          <w:szCs w:val="22"/>
        </w:rPr>
        <w:t xml:space="preserve"> die neue Micro5 XL, mit der die CHIRON Group ihr Erfolgskonzept in der Mikrobearbeitung für </w:t>
      </w:r>
      <w:r w:rsidR="00721D6D">
        <w:rPr>
          <w:sz w:val="22"/>
          <w:szCs w:val="22"/>
        </w:rPr>
        <w:t>weitere</w:t>
      </w:r>
      <w:r w:rsidRPr="006772AC">
        <w:rPr>
          <w:sz w:val="22"/>
          <w:szCs w:val="22"/>
        </w:rPr>
        <w:t xml:space="preserve"> anspruchsvolle Aufgaben skaliert hat.  </w:t>
      </w:r>
    </w:p>
    <w:p w14:paraId="66FD0F54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</w:p>
    <w:p w14:paraId="1541FDCF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2273D40" wp14:editId="7665A194">
            <wp:extent cx="4940073" cy="3296093"/>
            <wp:effectExtent l="0" t="0" r="0" b="0"/>
            <wp:docPr id="172172056" name="Grafik 2" descr="Ein Bild, das Maschine, Im Haus, Stahl, Pfeife Flöte Roh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2056" name="Grafik 2" descr="Ein Bild, das Maschine, Im Haus, Stahl, Pfeife Flöte Roh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10" cy="33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9E15" w14:textId="64502012" w:rsidR="00FB4854" w:rsidRDefault="00CF7A81" w:rsidP="00CF7A81">
      <w:pPr>
        <w:spacing w:line="36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>Bild</w:t>
      </w:r>
      <w:r w:rsidR="00671A84">
        <w:rPr>
          <w:i/>
          <w:iCs/>
          <w:sz w:val="22"/>
          <w:szCs w:val="22"/>
        </w:rPr>
        <w:t xml:space="preserve"> 3</w:t>
      </w:r>
      <w:r>
        <w:rPr>
          <w:i/>
          <w:iCs/>
          <w:sz w:val="22"/>
          <w:szCs w:val="22"/>
        </w:rPr>
        <w:t xml:space="preserve">: </w:t>
      </w:r>
      <w:r w:rsidRPr="006772AC">
        <w:rPr>
          <w:sz w:val="22"/>
          <w:szCs w:val="22"/>
        </w:rPr>
        <w:t>Präzisionsbearbeitung einer Knochenplatte aus Titan – Beispiel für das erweiterte Anwendungsspektrum in der Medizintechnik mit der Micro5 XL.</w:t>
      </w:r>
    </w:p>
    <w:p w14:paraId="70EB428E" w14:textId="77777777" w:rsidR="00FB4854" w:rsidRDefault="00FB485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E515BF4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  <w:r>
        <w:rPr>
          <w:noProof/>
          <w:color w:val="292929"/>
          <w:sz w:val="22"/>
          <w:szCs w:val="22"/>
          <w:lang w:eastAsia="de-DE"/>
        </w:rPr>
        <w:lastRenderedPageBreak/>
        <w:drawing>
          <wp:inline distT="0" distB="0" distL="0" distR="0" wp14:anchorId="33F4A919" wp14:editId="4C07E126">
            <wp:extent cx="4912242" cy="3274635"/>
            <wp:effectExtent l="0" t="0" r="3175" b="2540"/>
            <wp:docPr id="105702347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23471" name="Grafik 10570234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34" cy="330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1823F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</w:p>
    <w:p w14:paraId="662E8639" w14:textId="7E3857E4" w:rsidR="00CF7A81" w:rsidRDefault="00CF7A81" w:rsidP="00CF7A81">
      <w:pPr>
        <w:spacing w:line="360" w:lineRule="auto"/>
        <w:rPr>
          <w:sz w:val="22"/>
          <w:szCs w:val="22"/>
        </w:rPr>
      </w:pPr>
      <w:r w:rsidRPr="003F1DD9">
        <w:rPr>
          <w:i/>
          <w:iCs/>
          <w:sz w:val="22"/>
          <w:szCs w:val="22"/>
        </w:rPr>
        <w:t xml:space="preserve">Bild </w:t>
      </w:r>
      <w:r w:rsidR="00671A84">
        <w:rPr>
          <w:i/>
          <w:iCs/>
          <w:sz w:val="22"/>
          <w:szCs w:val="22"/>
        </w:rPr>
        <w:t>4</w:t>
      </w:r>
      <w:r w:rsidRPr="003F1DD9">
        <w:rPr>
          <w:i/>
          <w:iCs/>
          <w:sz w:val="22"/>
          <w:szCs w:val="22"/>
        </w:rPr>
        <w:t xml:space="preserve">: </w:t>
      </w:r>
      <w:r w:rsidRPr="006772AC">
        <w:rPr>
          <w:sz w:val="22"/>
          <w:szCs w:val="22"/>
        </w:rPr>
        <w:t>Der Werkzeugwechsel aus dem Turmspeicher erfolgt über einen 4-fach-Greifer – für kurze Span-zu-Span-Zeiten und ausreichend Puffer für schnelle Folgeoperationen.</w:t>
      </w:r>
    </w:p>
    <w:p w14:paraId="21E022A8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5554A11" wp14:editId="14075129">
            <wp:extent cx="5400040" cy="5400040"/>
            <wp:effectExtent l="0" t="0" r="0" b="0"/>
            <wp:docPr id="1289929738" name="Grafik 1" descr="Ein Bild, das Tex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29738" name="Grafik 1" descr="Ein Bild, das Text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5ABA" w14:textId="3C365D18" w:rsidR="00CF7A81" w:rsidRPr="006772AC" w:rsidRDefault="00CF7A81" w:rsidP="00CF7A81">
      <w:pPr>
        <w:spacing w:line="36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Bild </w:t>
      </w:r>
      <w:r w:rsidR="00671A84">
        <w:rPr>
          <w:i/>
          <w:iCs/>
          <w:sz w:val="22"/>
          <w:szCs w:val="22"/>
        </w:rPr>
        <w:t>5</w:t>
      </w:r>
      <w:r>
        <w:rPr>
          <w:i/>
          <w:iCs/>
          <w:sz w:val="22"/>
          <w:szCs w:val="22"/>
        </w:rPr>
        <w:t xml:space="preserve">: </w:t>
      </w:r>
      <w:r w:rsidRPr="006772AC">
        <w:rPr>
          <w:sz w:val="22"/>
          <w:szCs w:val="22"/>
        </w:rPr>
        <w:t xml:space="preserve">Die FZ 19 S five axis steht für Qualität und Produktivität </w:t>
      </w:r>
      <w:r w:rsidR="00F220A3">
        <w:rPr>
          <w:sz w:val="22"/>
          <w:szCs w:val="22"/>
        </w:rPr>
        <w:t>bei großen Stückzahlen</w:t>
      </w:r>
      <w:r w:rsidRPr="006772AC">
        <w:rPr>
          <w:sz w:val="22"/>
          <w:szCs w:val="22"/>
        </w:rPr>
        <w:t xml:space="preserve">. Im Livebetrieb zu sehen beim Bearbeiten einer </w:t>
      </w:r>
      <w:r w:rsidR="00AB63E3">
        <w:rPr>
          <w:sz w:val="22"/>
          <w:szCs w:val="22"/>
        </w:rPr>
        <w:t>Komponente</w:t>
      </w:r>
      <w:r w:rsidRPr="006772AC">
        <w:rPr>
          <w:sz w:val="22"/>
          <w:szCs w:val="22"/>
        </w:rPr>
        <w:t xml:space="preserve"> für </w:t>
      </w:r>
      <w:r w:rsidR="00AB63E3">
        <w:rPr>
          <w:sz w:val="22"/>
          <w:szCs w:val="22"/>
        </w:rPr>
        <w:t>Aerospace</w:t>
      </w:r>
      <w:r w:rsidRPr="006772AC">
        <w:rPr>
          <w:sz w:val="22"/>
          <w:szCs w:val="22"/>
        </w:rPr>
        <w:t>.</w:t>
      </w:r>
    </w:p>
    <w:p w14:paraId="0C0B674B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</w:p>
    <w:p w14:paraId="2C8653EE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7C14358" wp14:editId="4C4182AD">
            <wp:extent cx="5400040" cy="3597910"/>
            <wp:effectExtent l="0" t="0" r="0" b="2540"/>
            <wp:docPr id="571012121" name="Grafik 1" descr="Ein Bild, das Maschine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12121" name="Grafik 1" descr="Ein Bild, das Maschine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A754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</w:p>
    <w:p w14:paraId="3C762180" w14:textId="386C5928" w:rsidR="00CF7A81" w:rsidRPr="006772AC" w:rsidRDefault="00CF7A81" w:rsidP="00CF7A81">
      <w:pPr>
        <w:spacing w:line="360" w:lineRule="auto"/>
        <w:rPr>
          <w:sz w:val="22"/>
          <w:szCs w:val="22"/>
        </w:rPr>
      </w:pPr>
      <w:r w:rsidRPr="003F1DD9">
        <w:rPr>
          <w:i/>
          <w:iCs/>
          <w:sz w:val="22"/>
          <w:szCs w:val="22"/>
        </w:rPr>
        <w:t xml:space="preserve">Bild </w:t>
      </w:r>
      <w:r w:rsidR="00671A84">
        <w:rPr>
          <w:i/>
          <w:iCs/>
          <w:sz w:val="22"/>
          <w:szCs w:val="22"/>
        </w:rPr>
        <w:t>6</w:t>
      </w:r>
      <w:r w:rsidRPr="003F1DD9">
        <w:rPr>
          <w:i/>
          <w:iCs/>
          <w:sz w:val="22"/>
          <w:szCs w:val="22"/>
        </w:rPr>
        <w:t xml:space="preserve">: </w:t>
      </w:r>
      <w:r w:rsidRPr="006772AC">
        <w:rPr>
          <w:sz w:val="22"/>
          <w:szCs w:val="22"/>
        </w:rPr>
        <w:t xml:space="preserve">Premiere im </w:t>
      </w:r>
      <w:r w:rsidR="00671A84">
        <w:rPr>
          <w:sz w:val="22"/>
          <w:szCs w:val="22"/>
        </w:rPr>
        <w:t>„</w:t>
      </w:r>
      <w:r w:rsidRPr="006772AC">
        <w:rPr>
          <w:sz w:val="22"/>
          <w:szCs w:val="22"/>
        </w:rPr>
        <w:t>Interaktiven Showroom</w:t>
      </w:r>
      <w:r w:rsidR="00671A84">
        <w:rPr>
          <w:sz w:val="22"/>
          <w:szCs w:val="22"/>
        </w:rPr>
        <w:t>“</w:t>
      </w:r>
      <w:r w:rsidRPr="006772AC">
        <w:rPr>
          <w:sz w:val="22"/>
          <w:szCs w:val="22"/>
        </w:rPr>
        <w:t xml:space="preserve"> feiert neue DZ 22 W speed</w:t>
      </w:r>
      <w:r w:rsidRPr="00F220A3">
        <w:rPr>
          <w:sz w:val="22"/>
          <w:szCs w:val="22"/>
          <w:vertAlign w:val="superscript"/>
        </w:rPr>
        <w:t>+</w:t>
      </w:r>
      <w:r w:rsidRPr="006772AC">
        <w:rPr>
          <w:sz w:val="22"/>
          <w:szCs w:val="22"/>
        </w:rPr>
        <w:t xml:space="preserve"> für konstante Topleistung und Topspeed bei der Komplettbearbeitung großer Bauteile in Serie.</w:t>
      </w:r>
    </w:p>
    <w:p w14:paraId="1AEFF921" w14:textId="77777777" w:rsidR="00CF7A81" w:rsidRPr="0038799C" w:rsidRDefault="00CF7A81" w:rsidP="00CF7A81">
      <w:pPr>
        <w:spacing w:line="360" w:lineRule="auto"/>
        <w:rPr>
          <w:sz w:val="22"/>
          <w:szCs w:val="22"/>
        </w:rPr>
      </w:pPr>
    </w:p>
    <w:p w14:paraId="2A748C33" w14:textId="77777777" w:rsidR="00CF7A81" w:rsidRDefault="00CF7A81" w:rsidP="00CF7A81">
      <w:pPr>
        <w:spacing w:line="360" w:lineRule="auto"/>
        <w:rPr>
          <w:i/>
          <w:iCs/>
          <w:sz w:val="22"/>
          <w:szCs w:val="22"/>
        </w:rPr>
      </w:pPr>
    </w:p>
    <w:p w14:paraId="6BAB9CD7" w14:textId="731B9384" w:rsidR="00143B79" w:rsidRPr="00BD283B" w:rsidRDefault="00143B79" w:rsidP="00330AD3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AB89DA2" w14:textId="03F713BC" w:rsidR="00143B79" w:rsidRPr="00BD283B" w:rsidRDefault="00143B79" w:rsidP="00330AD3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0370AC3B" w14:textId="38BCD29D" w:rsidR="003841C0" w:rsidRPr="00BD283B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D834DE6" w14:textId="77777777" w:rsidR="008F0B5D" w:rsidRPr="00BD283B" w:rsidRDefault="008F0B5D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0A7A933" w14:textId="3EE8972B" w:rsidR="00143B79" w:rsidRPr="00BD283B" w:rsidRDefault="00143B79" w:rsidP="00FB24ED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2E88DC6" w14:textId="77777777" w:rsidR="003841C0" w:rsidRPr="00BD283B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E93B09C" w14:textId="77777777" w:rsidR="003841C0" w:rsidRPr="00BD283B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F7E2421" w14:textId="1A29A0B0" w:rsidR="009336CE" w:rsidRPr="00BD283B" w:rsidRDefault="009336CE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35A0ABD" w14:textId="77777777" w:rsidR="009336CE" w:rsidRPr="00BD283B" w:rsidRDefault="009336CE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DC86E3F" w14:textId="77777777" w:rsidR="00246B27" w:rsidRPr="00BD283B" w:rsidRDefault="00246B27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sectPr w:rsidR="00246B27" w:rsidRPr="00BD283B" w:rsidSect="000D3A65">
      <w:headerReference w:type="default" r:id="rId14"/>
      <w:footerReference w:type="default" r:id="rId15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E53C0" w14:textId="77777777" w:rsidR="00070C12" w:rsidRDefault="00070C12">
      <w:r>
        <w:separator/>
      </w:r>
    </w:p>
  </w:endnote>
  <w:endnote w:type="continuationSeparator" w:id="0">
    <w:p w14:paraId="3FFB82AB" w14:textId="77777777" w:rsidR="00070C12" w:rsidRDefault="00070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BBCAA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31176" w14:textId="77777777" w:rsidR="00070C12" w:rsidRDefault="00070C12">
      <w:r>
        <w:separator/>
      </w:r>
    </w:p>
  </w:footnote>
  <w:footnote w:type="continuationSeparator" w:id="0">
    <w:p w14:paraId="64924488" w14:textId="77777777" w:rsidR="00070C12" w:rsidRDefault="00070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8A153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FC16142" wp14:editId="48BCFEC9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31D1A2" w14:textId="77777777" w:rsidR="005B307C" w:rsidRDefault="005B307C">
    <w:pPr>
      <w:pStyle w:val="Kopfzeile"/>
      <w:rPr>
        <w:b/>
        <w:sz w:val="28"/>
        <w:szCs w:val="28"/>
      </w:rPr>
    </w:pPr>
  </w:p>
  <w:p w14:paraId="3043FDA8" w14:textId="77777777" w:rsidR="005B307C" w:rsidRDefault="005B307C">
    <w:pPr>
      <w:pStyle w:val="Kopfzeile"/>
      <w:rPr>
        <w:b/>
        <w:sz w:val="28"/>
        <w:szCs w:val="28"/>
      </w:rPr>
    </w:pPr>
  </w:p>
  <w:p w14:paraId="3B66ECA6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85A9F"/>
    <w:multiLevelType w:val="multilevel"/>
    <w:tmpl w:val="8CCA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9751497">
    <w:abstractNumId w:val="7"/>
  </w:num>
  <w:num w:numId="2" w16cid:durableId="1234967874">
    <w:abstractNumId w:val="0"/>
  </w:num>
  <w:num w:numId="3" w16cid:durableId="1472490">
    <w:abstractNumId w:val="5"/>
  </w:num>
  <w:num w:numId="4" w16cid:durableId="1062602946">
    <w:abstractNumId w:val="6"/>
  </w:num>
  <w:num w:numId="5" w16cid:durableId="36392686">
    <w:abstractNumId w:val="2"/>
  </w:num>
  <w:num w:numId="6" w16cid:durableId="507714394">
    <w:abstractNumId w:val="3"/>
  </w:num>
  <w:num w:numId="7" w16cid:durableId="2113626577">
    <w:abstractNumId w:val="1"/>
  </w:num>
  <w:num w:numId="8" w16cid:durableId="12833425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00321"/>
    <w:rsid w:val="00002D14"/>
    <w:rsid w:val="00003C02"/>
    <w:rsid w:val="000111DC"/>
    <w:rsid w:val="00013B41"/>
    <w:rsid w:val="000204F7"/>
    <w:rsid w:val="000304FE"/>
    <w:rsid w:val="0003181D"/>
    <w:rsid w:val="0003227F"/>
    <w:rsid w:val="00032CBE"/>
    <w:rsid w:val="00036BA2"/>
    <w:rsid w:val="00047CD8"/>
    <w:rsid w:val="00050399"/>
    <w:rsid w:val="000525AE"/>
    <w:rsid w:val="00054B23"/>
    <w:rsid w:val="000560BF"/>
    <w:rsid w:val="00062AAE"/>
    <w:rsid w:val="000664A8"/>
    <w:rsid w:val="000703BA"/>
    <w:rsid w:val="00070C12"/>
    <w:rsid w:val="00070FAC"/>
    <w:rsid w:val="000767FE"/>
    <w:rsid w:val="00077A96"/>
    <w:rsid w:val="00080121"/>
    <w:rsid w:val="00081EB3"/>
    <w:rsid w:val="00083BB2"/>
    <w:rsid w:val="00085029"/>
    <w:rsid w:val="00085366"/>
    <w:rsid w:val="00094724"/>
    <w:rsid w:val="000A000E"/>
    <w:rsid w:val="000A0ABA"/>
    <w:rsid w:val="000B3AD0"/>
    <w:rsid w:val="000B4B76"/>
    <w:rsid w:val="000B581F"/>
    <w:rsid w:val="000C3325"/>
    <w:rsid w:val="000C58DD"/>
    <w:rsid w:val="000D3A65"/>
    <w:rsid w:val="000D3B67"/>
    <w:rsid w:val="000E2B03"/>
    <w:rsid w:val="000F6FE3"/>
    <w:rsid w:val="00102822"/>
    <w:rsid w:val="00110C98"/>
    <w:rsid w:val="00112650"/>
    <w:rsid w:val="00115A25"/>
    <w:rsid w:val="00123E27"/>
    <w:rsid w:val="001328C4"/>
    <w:rsid w:val="001403E0"/>
    <w:rsid w:val="00142672"/>
    <w:rsid w:val="00143B79"/>
    <w:rsid w:val="00155CE7"/>
    <w:rsid w:val="00161709"/>
    <w:rsid w:val="001638F1"/>
    <w:rsid w:val="00163D6A"/>
    <w:rsid w:val="0016652C"/>
    <w:rsid w:val="00166DED"/>
    <w:rsid w:val="001738E0"/>
    <w:rsid w:val="00176A86"/>
    <w:rsid w:val="00193CBA"/>
    <w:rsid w:val="001963D7"/>
    <w:rsid w:val="00196A85"/>
    <w:rsid w:val="00197622"/>
    <w:rsid w:val="001A0348"/>
    <w:rsid w:val="001A04D4"/>
    <w:rsid w:val="001A64D8"/>
    <w:rsid w:val="001B07D3"/>
    <w:rsid w:val="001B39FF"/>
    <w:rsid w:val="001B6A4E"/>
    <w:rsid w:val="001C1DCA"/>
    <w:rsid w:val="001D02E0"/>
    <w:rsid w:val="001D0804"/>
    <w:rsid w:val="001D15BA"/>
    <w:rsid w:val="001D18F1"/>
    <w:rsid w:val="001D3ABE"/>
    <w:rsid w:val="001D6A8E"/>
    <w:rsid w:val="001E4FEA"/>
    <w:rsid w:val="001E64EB"/>
    <w:rsid w:val="002002F7"/>
    <w:rsid w:val="0022496A"/>
    <w:rsid w:val="00225DB1"/>
    <w:rsid w:val="002275AB"/>
    <w:rsid w:val="00231A8E"/>
    <w:rsid w:val="00232D46"/>
    <w:rsid w:val="00235641"/>
    <w:rsid w:val="00236795"/>
    <w:rsid w:val="00241416"/>
    <w:rsid w:val="00246B27"/>
    <w:rsid w:val="00247959"/>
    <w:rsid w:val="002505E7"/>
    <w:rsid w:val="00260CF2"/>
    <w:rsid w:val="00265423"/>
    <w:rsid w:val="00274879"/>
    <w:rsid w:val="00276DC4"/>
    <w:rsid w:val="0028435C"/>
    <w:rsid w:val="00284B8C"/>
    <w:rsid w:val="002926E9"/>
    <w:rsid w:val="0029290F"/>
    <w:rsid w:val="00294663"/>
    <w:rsid w:val="00294926"/>
    <w:rsid w:val="002A78B1"/>
    <w:rsid w:val="002B5D1B"/>
    <w:rsid w:val="002B65FC"/>
    <w:rsid w:val="002B7F79"/>
    <w:rsid w:val="002C0464"/>
    <w:rsid w:val="002C1E8F"/>
    <w:rsid w:val="002C3810"/>
    <w:rsid w:val="002C3AB4"/>
    <w:rsid w:val="002D2B8F"/>
    <w:rsid w:val="002D37E7"/>
    <w:rsid w:val="002D3E9F"/>
    <w:rsid w:val="002E3BC8"/>
    <w:rsid w:val="002F3C9C"/>
    <w:rsid w:val="002F5621"/>
    <w:rsid w:val="002F60C0"/>
    <w:rsid w:val="0030140F"/>
    <w:rsid w:val="003101A1"/>
    <w:rsid w:val="00315FF9"/>
    <w:rsid w:val="00317EE3"/>
    <w:rsid w:val="00324388"/>
    <w:rsid w:val="003262E5"/>
    <w:rsid w:val="00330AD3"/>
    <w:rsid w:val="00334BCD"/>
    <w:rsid w:val="003431B3"/>
    <w:rsid w:val="00357BA9"/>
    <w:rsid w:val="00366F95"/>
    <w:rsid w:val="003716FF"/>
    <w:rsid w:val="00375DE9"/>
    <w:rsid w:val="00382A67"/>
    <w:rsid w:val="003841C0"/>
    <w:rsid w:val="00384454"/>
    <w:rsid w:val="003858D6"/>
    <w:rsid w:val="003875A7"/>
    <w:rsid w:val="003927E4"/>
    <w:rsid w:val="00392AED"/>
    <w:rsid w:val="00394E58"/>
    <w:rsid w:val="003A0B34"/>
    <w:rsid w:val="003A1673"/>
    <w:rsid w:val="003B081D"/>
    <w:rsid w:val="003B53E6"/>
    <w:rsid w:val="003C2949"/>
    <w:rsid w:val="003C31DA"/>
    <w:rsid w:val="003D4156"/>
    <w:rsid w:val="003D5096"/>
    <w:rsid w:val="003D5419"/>
    <w:rsid w:val="003E53E8"/>
    <w:rsid w:val="004101F5"/>
    <w:rsid w:val="00430F21"/>
    <w:rsid w:val="004357B8"/>
    <w:rsid w:val="00441803"/>
    <w:rsid w:val="00454ACD"/>
    <w:rsid w:val="004553DC"/>
    <w:rsid w:val="00456C11"/>
    <w:rsid w:val="00461216"/>
    <w:rsid w:val="00465EC8"/>
    <w:rsid w:val="004710DC"/>
    <w:rsid w:val="00474335"/>
    <w:rsid w:val="0047433C"/>
    <w:rsid w:val="00485205"/>
    <w:rsid w:val="004870D4"/>
    <w:rsid w:val="00487BBE"/>
    <w:rsid w:val="00491CDC"/>
    <w:rsid w:val="00492979"/>
    <w:rsid w:val="00493985"/>
    <w:rsid w:val="004A6600"/>
    <w:rsid w:val="004B14FE"/>
    <w:rsid w:val="004B380B"/>
    <w:rsid w:val="004C05C2"/>
    <w:rsid w:val="004C7A08"/>
    <w:rsid w:val="004D0730"/>
    <w:rsid w:val="004D0B67"/>
    <w:rsid w:val="004D68A3"/>
    <w:rsid w:val="004E3B1C"/>
    <w:rsid w:val="004E5EBC"/>
    <w:rsid w:val="004E6569"/>
    <w:rsid w:val="00502D9B"/>
    <w:rsid w:val="0050695E"/>
    <w:rsid w:val="005140C2"/>
    <w:rsid w:val="0051745E"/>
    <w:rsid w:val="00521EFF"/>
    <w:rsid w:val="00526FB9"/>
    <w:rsid w:val="005301DD"/>
    <w:rsid w:val="0053111C"/>
    <w:rsid w:val="00535641"/>
    <w:rsid w:val="005378D3"/>
    <w:rsid w:val="00551164"/>
    <w:rsid w:val="005535F5"/>
    <w:rsid w:val="00553F8A"/>
    <w:rsid w:val="00563C27"/>
    <w:rsid w:val="005661E3"/>
    <w:rsid w:val="00566D86"/>
    <w:rsid w:val="00576579"/>
    <w:rsid w:val="0058161E"/>
    <w:rsid w:val="00582A05"/>
    <w:rsid w:val="00582E70"/>
    <w:rsid w:val="005912B8"/>
    <w:rsid w:val="005A0CE0"/>
    <w:rsid w:val="005A1F92"/>
    <w:rsid w:val="005B307C"/>
    <w:rsid w:val="005B6418"/>
    <w:rsid w:val="005C5F03"/>
    <w:rsid w:val="005D5C34"/>
    <w:rsid w:val="005D6FCF"/>
    <w:rsid w:val="005D77DC"/>
    <w:rsid w:val="005E0749"/>
    <w:rsid w:val="005E1C35"/>
    <w:rsid w:val="005E4E82"/>
    <w:rsid w:val="0060079D"/>
    <w:rsid w:val="00601FB9"/>
    <w:rsid w:val="006143D2"/>
    <w:rsid w:val="0061591D"/>
    <w:rsid w:val="00636DEE"/>
    <w:rsid w:val="00640E6F"/>
    <w:rsid w:val="00642FEB"/>
    <w:rsid w:val="00660A8B"/>
    <w:rsid w:val="00661C6D"/>
    <w:rsid w:val="00662A51"/>
    <w:rsid w:val="00664D85"/>
    <w:rsid w:val="00671535"/>
    <w:rsid w:val="00671A84"/>
    <w:rsid w:val="00671BC9"/>
    <w:rsid w:val="00691963"/>
    <w:rsid w:val="006932F2"/>
    <w:rsid w:val="00695E3B"/>
    <w:rsid w:val="006A4048"/>
    <w:rsid w:val="006A429A"/>
    <w:rsid w:val="006A6D77"/>
    <w:rsid w:val="006B14D4"/>
    <w:rsid w:val="006B3C6A"/>
    <w:rsid w:val="006B4834"/>
    <w:rsid w:val="006C5F84"/>
    <w:rsid w:val="006C7372"/>
    <w:rsid w:val="006C7C5E"/>
    <w:rsid w:val="006D6917"/>
    <w:rsid w:val="006E1421"/>
    <w:rsid w:val="006F4276"/>
    <w:rsid w:val="006F74E7"/>
    <w:rsid w:val="00700213"/>
    <w:rsid w:val="007009F6"/>
    <w:rsid w:val="00702265"/>
    <w:rsid w:val="00705350"/>
    <w:rsid w:val="00710654"/>
    <w:rsid w:val="00713128"/>
    <w:rsid w:val="0071722C"/>
    <w:rsid w:val="00721D6D"/>
    <w:rsid w:val="007332C6"/>
    <w:rsid w:val="00743563"/>
    <w:rsid w:val="00751548"/>
    <w:rsid w:val="007565E2"/>
    <w:rsid w:val="00756BE8"/>
    <w:rsid w:val="00760BEF"/>
    <w:rsid w:val="007768A0"/>
    <w:rsid w:val="00777A8E"/>
    <w:rsid w:val="0078172D"/>
    <w:rsid w:val="00785883"/>
    <w:rsid w:val="00787276"/>
    <w:rsid w:val="0079728B"/>
    <w:rsid w:val="00797668"/>
    <w:rsid w:val="00797F14"/>
    <w:rsid w:val="007A08E5"/>
    <w:rsid w:val="007A0B8E"/>
    <w:rsid w:val="007A37A9"/>
    <w:rsid w:val="007A4942"/>
    <w:rsid w:val="007A69B1"/>
    <w:rsid w:val="007B0E60"/>
    <w:rsid w:val="007B2D68"/>
    <w:rsid w:val="007B507A"/>
    <w:rsid w:val="007B53CF"/>
    <w:rsid w:val="007B59A8"/>
    <w:rsid w:val="007B67E0"/>
    <w:rsid w:val="007C32E6"/>
    <w:rsid w:val="007C4B6A"/>
    <w:rsid w:val="007D0673"/>
    <w:rsid w:val="007D14ED"/>
    <w:rsid w:val="007D5051"/>
    <w:rsid w:val="007E5EFB"/>
    <w:rsid w:val="008000DD"/>
    <w:rsid w:val="0080538F"/>
    <w:rsid w:val="00805AA4"/>
    <w:rsid w:val="00805B16"/>
    <w:rsid w:val="0081353A"/>
    <w:rsid w:val="008208C1"/>
    <w:rsid w:val="00830EC6"/>
    <w:rsid w:val="0083185D"/>
    <w:rsid w:val="00831E96"/>
    <w:rsid w:val="0083779E"/>
    <w:rsid w:val="008433E4"/>
    <w:rsid w:val="00846D5D"/>
    <w:rsid w:val="00862625"/>
    <w:rsid w:val="00864754"/>
    <w:rsid w:val="0086485E"/>
    <w:rsid w:val="00871089"/>
    <w:rsid w:val="008725A5"/>
    <w:rsid w:val="00883055"/>
    <w:rsid w:val="008837E3"/>
    <w:rsid w:val="0088581E"/>
    <w:rsid w:val="00894143"/>
    <w:rsid w:val="008A58EC"/>
    <w:rsid w:val="008A632A"/>
    <w:rsid w:val="008B0995"/>
    <w:rsid w:val="008B7D97"/>
    <w:rsid w:val="008C3435"/>
    <w:rsid w:val="008C774C"/>
    <w:rsid w:val="008D46A8"/>
    <w:rsid w:val="008D55C9"/>
    <w:rsid w:val="008E1C3E"/>
    <w:rsid w:val="008E3361"/>
    <w:rsid w:val="008E6EF3"/>
    <w:rsid w:val="008F0B5D"/>
    <w:rsid w:val="00901074"/>
    <w:rsid w:val="00902303"/>
    <w:rsid w:val="00902B18"/>
    <w:rsid w:val="00904D0D"/>
    <w:rsid w:val="00905136"/>
    <w:rsid w:val="00907364"/>
    <w:rsid w:val="0091096C"/>
    <w:rsid w:val="00916E35"/>
    <w:rsid w:val="00922B3C"/>
    <w:rsid w:val="00923906"/>
    <w:rsid w:val="009336CE"/>
    <w:rsid w:val="00952F20"/>
    <w:rsid w:val="00956B84"/>
    <w:rsid w:val="00960ACE"/>
    <w:rsid w:val="00965001"/>
    <w:rsid w:val="00965341"/>
    <w:rsid w:val="00966C49"/>
    <w:rsid w:val="00971797"/>
    <w:rsid w:val="0097205C"/>
    <w:rsid w:val="00973FDB"/>
    <w:rsid w:val="0097548B"/>
    <w:rsid w:val="00977448"/>
    <w:rsid w:val="00982183"/>
    <w:rsid w:val="00982B9C"/>
    <w:rsid w:val="0099678F"/>
    <w:rsid w:val="009A498A"/>
    <w:rsid w:val="009B3EE9"/>
    <w:rsid w:val="009B46A7"/>
    <w:rsid w:val="009B6417"/>
    <w:rsid w:val="009C0E1E"/>
    <w:rsid w:val="009D0D24"/>
    <w:rsid w:val="009D3E8B"/>
    <w:rsid w:val="009D5AD7"/>
    <w:rsid w:val="009E1FE5"/>
    <w:rsid w:val="009E1FEE"/>
    <w:rsid w:val="009F48BB"/>
    <w:rsid w:val="009F5DBC"/>
    <w:rsid w:val="00A026C0"/>
    <w:rsid w:val="00A073C9"/>
    <w:rsid w:val="00A125AB"/>
    <w:rsid w:val="00A13699"/>
    <w:rsid w:val="00A17D4C"/>
    <w:rsid w:val="00A21A9D"/>
    <w:rsid w:val="00A22134"/>
    <w:rsid w:val="00A25AF6"/>
    <w:rsid w:val="00A30B3E"/>
    <w:rsid w:val="00A34610"/>
    <w:rsid w:val="00A36AD5"/>
    <w:rsid w:val="00A43FC9"/>
    <w:rsid w:val="00A47004"/>
    <w:rsid w:val="00A51BF5"/>
    <w:rsid w:val="00A53A53"/>
    <w:rsid w:val="00A604A8"/>
    <w:rsid w:val="00A71084"/>
    <w:rsid w:val="00A75E01"/>
    <w:rsid w:val="00A772AC"/>
    <w:rsid w:val="00A777CA"/>
    <w:rsid w:val="00A872FF"/>
    <w:rsid w:val="00A953C1"/>
    <w:rsid w:val="00AA160B"/>
    <w:rsid w:val="00AA35FD"/>
    <w:rsid w:val="00AB09D0"/>
    <w:rsid w:val="00AB238F"/>
    <w:rsid w:val="00AB291B"/>
    <w:rsid w:val="00AB48D9"/>
    <w:rsid w:val="00AB63E3"/>
    <w:rsid w:val="00AC0AD0"/>
    <w:rsid w:val="00AC2C63"/>
    <w:rsid w:val="00AD16FB"/>
    <w:rsid w:val="00AD6EF7"/>
    <w:rsid w:val="00AE6BB4"/>
    <w:rsid w:val="00AF4F15"/>
    <w:rsid w:val="00AF5271"/>
    <w:rsid w:val="00AF7774"/>
    <w:rsid w:val="00B02D54"/>
    <w:rsid w:val="00B04701"/>
    <w:rsid w:val="00B04D48"/>
    <w:rsid w:val="00B17B89"/>
    <w:rsid w:val="00B17F17"/>
    <w:rsid w:val="00B22064"/>
    <w:rsid w:val="00B2212C"/>
    <w:rsid w:val="00B23D88"/>
    <w:rsid w:val="00B31263"/>
    <w:rsid w:val="00B402C7"/>
    <w:rsid w:val="00B5440D"/>
    <w:rsid w:val="00B5517D"/>
    <w:rsid w:val="00B57877"/>
    <w:rsid w:val="00B65CBC"/>
    <w:rsid w:val="00B71315"/>
    <w:rsid w:val="00B74DD4"/>
    <w:rsid w:val="00B8425B"/>
    <w:rsid w:val="00B87711"/>
    <w:rsid w:val="00B93157"/>
    <w:rsid w:val="00B93DC4"/>
    <w:rsid w:val="00B94ED0"/>
    <w:rsid w:val="00B959DA"/>
    <w:rsid w:val="00BA052A"/>
    <w:rsid w:val="00BA38A3"/>
    <w:rsid w:val="00BB33A9"/>
    <w:rsid w:val="00BC4F49"/>
    <w:rsid w:val="00BC704C"/>
    <w:rsid w:val="00BD1DF3"/>
    <w:rsid w:val="00BD283B"/>
    <w:rsid w:val="00BD742B"/>
    <w:rsid w:val="00BE19A4"/>
    <w:rsid w:val="00BE6FA9"/>
    <w:rsid w:val="00BF03E9"/>
    <w:rsid w:val="00BF171D"/>
    <w:rsid w:val="00C00B03"/>
    <w:rsid w:val="00C06258"/>
    <w:rsid w:val="00C06ADF"/>
    <w:rsid w:val="00C16791"/>
    <w:rsid w:val="00C213FF"/>
    <w:rsid w:val="00C220DE"/>
    <w:rsid w:val="00C27F19"/>
    <w:rsid w:val="00C31CFD"/>
    <w:rsid w:val="00C31DDF"/>
    <w:rsid w:val="00C378DE"/>
    <w:rsid w:val="00C40A9A"/>
    <w:rsid w:val="00C465A7"/>
    <w:rsid w:val="00C478B9"/>
    <w:rsid w:val="00C52189"/>
    <w:rsid w:val="00C53FB9"/>
    <w:rsid w:val="00C558FA"/>
    <w:rsid w:val="00C5621D"/>
    <w:rsid w:val="00C56C9A"/>
    <w:rsid w:val="00C61F11"/>
    <w:rsid w:val="00C62653"/>
    <w:rsid w:val="00C6277C"/>
    <w:rsid w:val="00C678EA"/>
    <w:rsid w:val="00C73BB8"/>
    <w:rsid w:val="00C73D6F"/>
    <w:rsid w:val="00C81729"/>
    <w:rsid w:val="00C90FCB"/>
    <w:rsid w:val="00C92BDC"/>
    <w:rsid w:val="00C94780"/>
    <w:rsid w:val="00CA13D3"/>
    <w:rsid w:val="00CA335E"/>
    <w:rsid w:val="00CA5BB5"/>
    <w:rsid w:val="00CA6AC5"/>
    <w:rsid w:val="00CC1107"/>
    <w:rsid w:val="00CC3327"/>
    <w:rsid w:val="00CC7BCC"/>
    <w:rsid w:val="00CD28CC"/>
    <w:rsid w:val="00CD390B"/>
    <w:rsid w:val="00CD5E6E"/>
    <w:rsid w:val="00CE03BF"/>
    <w:rsid w:val="00CE0492"/>
    <w:rsid w:val="00CE1A22"/>
    <w:rsid w:val="00CE52D7"/>
    <w:rsid w:val="00CE5F50"/>
    <w:rsid w:val="00CF220E"/>
    <w:rsid w:val="00CF6FFA"/>
    <w:rsid w:val="00CF7A81"/>
    <w:rsid w:val="00D032C6"/>
    <w:rsid w:val="00D13105"/>
    <w:rsid w:val="00D13A50"/>
    <w:rsid w:val="00D173D3"/>
    <w:rsid w:val="00D20833"/>
    <w:rsid w:val="00D26B83"/>
    <w:rsid w:val="00D30773"/>
    <w:rsid w:val="00D32758"/>
    <w:rsid w:val="00D3332B"/>
    <w:rsid w:val="00D358E4"/>
    <w:rsid w:val="00D408F1"/>
    <w:rsid w:val="00D4185B"/>
    <w:rsid w:val="00D51FD6"/>
    <w:rsid w:val="00D55BB9"/>
    <w:rsid w:val="00D60493"/>
    <w:rsid w:val="00D618F0"/>
    <w:rsid w:val="00D6313B"/>
    <w:rsid w:val="00D6521A"/>
    <w:rsid w:val="00D72021"/>
    <w:rsid w:val="00D82154"/>
    <w:rsid w:val="00D92EB4"/>
    <w:rsid w:val="00D9379C"/>
    <w:rsid w:val="00D97353"/>
    <w:rsid w:val="00D979ED"/>
    <w:rsid w:val="00D97D91"/>
    <w:rsid w:val="00DA2E30"/>
    <w:rsid w:val="00DA3E1E"/>
    <w:rsid w:val="00DA6560"/>
    <w:rsid w:val="00DA7221"/>
    <w:rsid w:val="00DB00EB"/>
    <w:rsid w:val="00DC17E6"/>
    <w:rsid w:val="00DC3E80"/>
    <w:rsid w:val="00DC40CF"/>
    <w:rsid w:val="00DD4461"/>
    <w:rsid w:val="00DE0221"/>
    <w:rsid w:val="00DE0475"/>
    <w:rsid w:val="00DE44FC"/>
    <w:rsid w:val="00DE6E33"/>
    <w:rsid w:val="00DF10D5"/>
    <w:rsid w:val="00DF3C1B"/>
    <w:rsid w:val="00DF5515"/>
    <w:rsid w:val="00DF659A"/>
    <w:rsid w:val="00E02C5E"/>
    <w:rsid w:val="00E03367"/>
    <w:rsid w:val="00E03889"/>
    <w:rsid w:val="00E10666"/>
    <w:rsid w:val="00E244C9"/>
    <w:rsid w:val="00E32D96"/>
    <w:rsid w:val="00E337C4"/>
    <w:rsid w:val="00E35869"/>
    <w:rsid w:val="00E40A2F"/>
    <w:rsid w:val="00E41CD9"/>
    <w:rsid w:val="00E434B7"/>
    <w:rsid w:val="00E5437E"/>
    <w:rsid w:val="00E560D1"/>
    <w:rsid w:val="00E60622"/>
    <w:rsid w:val="00E61495"/>
    <w:rsid w:val="00E6284D"/>
    <w:rsid w:val="00E62F0F"/>
    <w:rsid w:val="00E73EA1"/>
    <w:rsid w:val="00E74CC8"/>
    <w:rsid w:val="00E75328"/>
    <w:rsid w:val="00E76D54"/>
    <w:rsid w:val="00E805FF"/>
    <w:rsid w:val="00E83DA2"/>
    <w:rsid w:val="00E861DF"/>
    <w:rsid w:val="00E934FE"/>
    <w:rsid w:val="00E97DD2"/>
    <w:rsid w:val="00EA05B9"/>
    <w:rsid w:val="00EA32B3"/>
    <w:rsid w:val="00EA3792"/>
    <w:rsid w:val="00EA4BC3"/>
    <w:rsid w:val="00EA5713"/>
    <w:rsid w:val="00EB3FB4"/>
    <w:rsid w:val="00EC15DB"/>
    <w:rsid w:val="00EC39DA"/>
    <w:rsid w:val="00EC5B0D"/>
    <w:rsid w:val="00ED0B6F"/>
    <w:rsid w:val="00ED4698"/>
    <w:rsid w:val="00EE3BCA"/>
    <w:rsid w:val="00EE6A4C"/>
    <w:rsid w:val="00EF2829"/>
    <w:rsid w:val="00EF3BB5"/>
    <w:rsid w:val="00EF437B"/>
    <w:rsid w:val="00F06187"/>
    <w:rsid w:val="00F10AA8"/>
    <w:rsid w:val="00F124A4"/>
    <w:rsid w:val="00F13A87"/>
    <w:rsid w:val="00F16020"/>
    <w:rsid w:val="00F220A3"/>
    <w:rsid w:val="00F221FA"/>
    <w:rsid w:val="00F3065D"/>
    <w:rsid w:val="00F32157"/>
    <w:rsid w:val="00F36009"/>
    <w:rsid w:val="00F377E7"/>
    <w:rsid w:val="00F42E6E"/>
    <w:rsid w:val="00F4385C"/>
    <w:rsid w:val="00F45502"/>
    <w:rsid w:val="00F608D2"/>
    <w:rsid w:val="00F643CE"/>
    <w:rsid w:val="00F64E8A"/>
    <w:rsid w:val="00F65ED3"/>
    <w:rsid w:val="00F702D1"/>
    <w:rsid w:val="00F70BBA"/>
    <w:rsid w:val="00F73A8E"/>
    <w:rsid w:val="00F80054"/>
    <w:rsid w:val="00F8082D"/>
    <w:rsid w:val="00F84AC3"/>
    <w:rsid w:val="00F9538C"/>
    <w:rsid w:val="00F9778A"/>
    <w:rsid w:val="00FA2992"/>
    <w:rsid w:val="00FA5394"/>
    <w:rsid w:val="00FB24ED"/>
    <w:rsid w:val="00FB3692"/>
    <w:rsid w:val="00FB3A33"/>
    <w:rsid w:val="00FB4854"/>
    <w:rsid w:val="00FB5833"/>
    <w:rsid w:val="00FB610F"/>
    <w:rsid w:val="00FC27AB"/>
    <w:rsid w:val="00FC5983"/>
    <w:rsid w:val="00FC5A46"/>
    <w:rsid w:val="00FC7B1D"/>
    <w:rsid w:val="00FD0F74"/>
    <w:rsid w:val="00FD3815"/>
    <w:rsid w:val="00FD65C9"/>
    <w:rsid w:val="00FD7D6B"/>
    <w:rsid w:val="00FE188B"/>
    <w:rsid w:val="00FF0002"/>
    <w:rsid w:val="00FF02B2"/>
    <w:rsid w:val="00FF4158"/>
    <w:rsid w:val="00FF44FD"/>
    <w:rsid w:val="00FF5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B42E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A30B3E"/>
    <w:rPr>
      <w:rFonts w:ascii="Arial" w:eastAsia="MS Mincho" w:hAnsi="Arial" w:cs="Arial"/>
      <w:color w:val="000000"/>
      <w:sz w:val="20"/>
      <w:szCs w:val="20"/>
      <w:lang w:eastAsia="ja-JP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6485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FB48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chiron-group.com/de/produkte/micro5xl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72D0510-C79C-3343-AE18-899377CF8B3C}">
  <we:reference id="wa200002017" version="1.5.0.0" store="de-DE" storeType="OMEX"/>
  <we:alternateReferences>
    <we:reference id="WA200002017" version="1.5.0.0" store="WA200002017" storeType="OMEX"/>
  </we:alternateReferences>
  <we:properties>
    <we:property name="ignoredAdviceList" value="&quot;[{\&quot;errorCode\&quot;:\&quot;166\&quot;,\&quot;originalError\&quot;:\&quot;2025\&quot;},{\&quot;errorCode\&quot;:\&quot;21\&quot;,\&quot;originalError\&quot;:\&quot;Innovations\&quot;},{\&quot;errorCode\&quot;:\&quot;21\&quot;,\&quot;originalError\&quot;:\&quot;for\&quot;},{\&quot;errorCode\&quot;:\&quot;2001\&quot;,\&quot;originalError\&quot;:\&quot;future\&quot;},{\&quot;errorCode\&quot;:\&quot;2001\&quot;,\&quot;originalError\&quot;:\&quot;demands\&quot;},{\&quot;errorCode\&quot;:\&quot;21\&quot;,\&quot;originalError\&quot;:\&quot;explore\&quot;},{\&quot;errorCode\&quot;:\&quot;21\&quot;,\&quot;originalError\&quot;:\&quot;our\&quot;},{\&quot;errorCode\&quot;:\&quot;1\&quot;,\&quot;originalError\&quot;:\&quot;machining\&quot;},{\&quot;errorCode\&quot;:\&quot;2001\&quot;,\&quot;originalError\&quot;:\&quot;premiere\&quot;},{\&quot;errorCode\&quot;:\&quot;2222\&quot;,\&quot;originalError\&quot;:\&quot;speed\&quot;},{\&quot;errorCode\&quot;:\&quot;9999\&quot;,\&quot;originalError\&quot;:\&quot;Digitale\&quot;},{\&quot;errorCode\&quot;:\&quot;21\&quot;,\&quot;originalError\&quot;:\&quot;have\&quot;},{\&quot;errorCode\&quot;:\&quot;2222\&quot;,\&quot;originalError\&quot;:\&quot;five\&quot;},{\&quot;errorCode\&quot;:\&quot;2\&quot;,\&quot;originalError\&quot;:\&quot;axis\&quot;},{\&quot;errorCode\&quot;:\&quot;166\&quot;,\&quot;originalError\&quot;:\&quot;und\&quot;},{\&quot;errorCode\&quot;:\&quot;232\&quot;,\&quot;originalError\&quot;:\&quot;-besucher\&quot;},{\&quot;errorCode\&quot;:\&quot;902\&quot;,\&quot;originalError\&quot;:\&quot;signifikant, kombiniert\&quot;},{\&quot;errorCode\&quot;:\&quot;22\&quot;,\&quot;originalError\&quot;:\&quot;Eble\&quot;},{\&quot;errorCode\&quot;:\&quot;1301\&quot;,\&quot;originalError\&quot;:\&quot;Viel\&quot;},{\&quot;errorCode\&quot;:\&quot;21\&quot;,\&quot;originalError\&quot;:\&quot;Inconel\&quot;},{\&quot;errorCode\&quot;:\&quot;21\&quot;,\&quot;originalError\&quot;:\&quot;perfect\&quot;},{\&quot;errorCode\&quot;:\&quot;2222\&quot;,\&quot;originalError\&quot;:\&quot;match\&quot;},{\&quot;errorCode\&quot;:\&quot;1301\&quot;,\&quot;originalError\&quot;:\&quot;Doch\&quot;},{\&quot;errorCode\&quot;:\&quot;21\&quot;,\&quot;originalError\&quot;:\&quot;Refurbishment\&quot;},{\&quot;errorCode\&quot;:\&quot;21\&quot;,\&quot;originalError\&quot;:\&quot;PerformanceFinance\&quot;},{\&quot;errorCode\&quot;:\&quot;21\&quot;,\&quot;originalError\&quot;:\&quot;of\&quot;},{\&quot;errorCode\&quot;:\&quot;21\&quot;,\&quot;originalError\&quot;:\&quot;Vice\&quot;},{\&quot;errorCode\&quot;:\&quot;21\&quot;,\&quot;originalError\&quot;:\&quot;President\&quot;},{\&quot;errorCode\&quot;:\&quot;21\&quot;,\&quot;originalError\&quot;:\&quot;CNC-gesteuerte\&quot;},{\&quot;errorCode\&quot;:\&quot;21\&quot;,\&quot;originalError\&quot;:\&quot;SE\&quot;},{\&quot;errorCode\&quot;:\&quot;22\&quot;,\&quot;originalError\&quot;:\&quot;Buschle\&quot;},{\&quot;errorCode\&quot;:\&quot;1\&quot;,\&quot;originalError\&quot;:\&quot;melanie.buschle@chiron-group.com\&quot;},{\&quot;errorCode\&quot;:\&quot;2001\&quot;,\&quot;originalError\&quot;:\&quot;melanie\&quot;},{\&quot;errorCode\&quot;:\&quot;1\&quot;,\&quot;originalError\&quot;:\&quot;www.chiron-group.com\&quot;},{\&quot;errorCode\&quot;:\&quot;111\&quot;,\&quot;originalError\&quot;:\&quot;www\&quot;},{\&quot;errorCode\&quot;:\&quot;c006\&quot;,\&quot;originalError\&quot;:\&quot;mm\&quot;},{\&quot;errorCode\&quot;:\&quot;c006\&quot;,\&quot;originalError\&quot;:\&quot;höhere\&quot;},{\&quot;errorCode\&quot;:\&quot;c006\&quot;,\&quot;originalError\&quot;:\&quot;so\&quot;},{\&quot;errorCode\&quot;:\&quot;c006\&quot;,\&quot;originalError\&quot;:\&quot;hohe\&quot;},{\&quot;errorCode\&quot;:\&quot;c006\&quot;,\&quot;originalError\&quot;:\&quot;kombiniert\&quot;},{\&quot;errorCode\&quot;:\&quot;c006\&quot;,\&quot;originalError\&quot;:\&quot;auch\&quot;},{\&quot;errorCode\&quot;:\&quot;c006\&quot;,\&quot;originalError\&quot;:\&quot;Bild\&quot;},{\&quot;errorCode\&quot;:\&quot;30\&quot;,\&quot;originalError\&quot;:\&quot;Chronographen\&quot;},{\&quot;errorCode\&quot;:\&quot;21\&quot;,\&quot;originalError\&quot;:\&quot;doppelspindlige\&quot;},{\&quot;errorCode\&quot;:\&quot;902\&quot;,\&quot;originalError\&quot;:\&quot;Bauteile, für\&quot;},{\&quot;errorCode\&quot;:\&quot;149\&quot;,\&quot;originalError\&quot;:\&quot;Mit der DZ\&quot;},{\&quot;errorCode\&quot;:\&quot;9999\&quot;,\&quot;originalError\&quot;:\&quot;Interaktiven\&quot;},{\&quot;errorCode\&quot;:\&quot;c006\&quot;,\&quot;originalError\&quot;:\&quot;DZ\&quot;},{\&quot;errorCode\&quot;:\&quot;21\&quot;,\&quot;originalError\&quot;:\&quot;Your\&quot;},{\&quot;errorCode\&quot;:\&quot;902\&quot;,\&quot;originalError\&quot;:\&quot;präzise, wirtschaftliche\&quot;},{\&quot;errorCode\&quot;:\&quot;901\&quot;,\&quot;originalError\&quot;:\&quot;nachhaltig erfolgreich\&quot;},{\&quot;errorCode\&quot;:\&quot;166\&quot;,\&quot;originalError\&quot;:\&quot;Dimension\&quot;},{\&quot;errorCode\&quot;:\&quot;166\&quot;,\&quot;originalError\&quot;:\&quot;entdecken\&quot;},{\&quot;errorCode\&quot;:\&quot;9999\&quot;,\&quot;originalError\&quot;:\&quot;Interaktive\&quot;},{\&quot;errorCode\&quot;:\&quot;166\&quot;,\&quot;originalError\&quot;:\&quot;Hand\&quot;},{\&quot;errorCode\&quot;:\&quot;5454\&quot;,\&quot;originalError\&quot;:\&quot;4-fach-Greifer\&quot;},{\&quot;errorCode\&quot;:\&quot;c006\&quot;,\&quot;originalError\&quot;:\&quot;Partner\&quot;},{\&quot;errorCode\&quot;:\&quot;c006\&quot;,\&quot;originalError\&quot;:\&quot;neue\&quot;},{\&quot;errorCode\&quot;:\&quot;901\&quot;,\&quot;originalError\&quot;:\&quot;LED-Wand in\&quot;},{\&quot;errorCode\&quot;:\&quot;902\&quot;,\&quot;originalError\&quot;:\&quot;individuell, hauseigene\&quot;},{\&quot;errorCode\&quot;:\&quot;1\&quot;,\&quot;originalError\&quot;:\&quot;https://chiron-group.com/de/aktuelles/messen-und-events\&quot;},{\&quot;errorCode\&quot;:\&quot;111\&quot;,\&quot;originalError\&quot;:\&quot;https\&quot;},{\&quot;errorCode\&quot;:\&quot;5454\&quot;,\&quot;originalError\&quot;:\&quot;chiron-group\&quot;}]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955</Words>
  <Characters>6021</Characters>
  <Application>Microsoft Office Word</Application>
  <DocSecurity>0</DocSecurity>
  <Lines>50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Peter Wustrow GmbH Werbeagentur</Company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Buschle, Melanie</cp:lastModifiedBy>
  <cp:revision>8</cp:revision>
  <cp:lastPrinted>2019-02-07T10:27:00Z</cp:lastPrinted>
  <dcterms:created xsi:type="dcterms:W3CDTF">2025-06-26T07:33:00Z</dcterms:created>
  <dcterms:modified xsi:type="dcterms:W3CDTF">2025-07-02T08:39:00Z</dcterms:modified>
</cp:coreProperties>
</file>