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7C25D0" w14:textId="78835E01" w:rsidR="000D3A65" w:rsidRPr="002C22EE" w:rsidRDefault="00B370AA" w:rsidP="0074764E">
      <w:pPr>
        <w:spacing w:line="360" w:lineRule="auto"/>
        <w:rPr>
          <w:color w:val="000000" w:themeColor="text1"/>
          <w:sz w:val="22"/>
          <w:szCs w:val="22"/>
        </w:rPr>
      </w:pPr>
      <w:r>
        <w:rPr>
          <w:color w:val="000000" w:themeColor="text1"/>
          <w:sz w:val="22"/>
        </w:rPr>
        <w:t>25</w:t>
      </w:r>
      <w:r w:rsidRPr="00B370AA">
        <w:rPr>
          <w:color w:val="000000" w:themeColor="text1"/>
          <w:sz w:val="22"/>
          <w:vertAlign w:val="superscript"/>
        </w:rPr>
        <w:t>th</w:t>
      </w:r>
      <w:r>
        <w:rPr>
          <w:color w:val="000000" w:themeColor="text1"/>
          <w:sz w:val="22"/>
        </w:rPr>
        <w:t xml:space="preserve"> </w:t>
      </w:r>
      <w:r w:rsidR="001D331D" w:rsidRPr="002C22EE">
        <w:rPr>
          <w:color w:val="000000" w:themeColor="text1"/>
          <w:sz w:val="22"/>
        </w:rPr>
        <w:t xml:space="preserve">July </w:t>
      </w:r>
      <w:r>
        <w:rPr>
          <w:color w:val="000000" w:themeColor="text1"/>
          <w:sz w:val="22"/>
        </w:rPr>
        <w:t>2022</w:t>
      </w:r>
    </w:p>
    <w:p w14:paraId="22C37654" w14:textId="77777777" w:rsidR="005D6FCF" w:rsidRPr="002C22EE" w:rsidRDefault="005D6FCF" w:rsidP="0074764E">
      <w:pPr>
        <w:spacing w:line="360" w:lineRule="auto"/>
        <w:rPr>
          <w:color w:val="auto"/>
          <w:sz w:val="22"/>
          <w:szCs w:val="22"/>
        </w:rPr>
      </w:pPr>
    </w:p>
    <w:p w14:paraId="3F9F3F38" w14:textId="77777777" w:rsidR="005D6FCF" w:rsidRPr="002C22EE" w:rsidRDefault="005D6FCF" w:rsidP="0074764E">
      <w:pPr>
        <w:spacing w:line="360" w:lineRule="auto"/>
        <w:rPr>
          <w:color w:val="auto"/>
          <w:sz w:val="22"/>
          <w:szCs w:val="22"/>
        </w:rPr>
      </w:pPr>
    </w:p>
    <w:p w14:paraId="3F263B1B" w14:textId="77777777" w:rsidR="00D8139F" w:rsidRPr="002C22EE" w:rsidRDefault="00D8139F" w:rsidP="00D8139F">
      <w:pPr>
        <w:spacing w:line="360" w:lineRule="auto"/>
        <w:rPr>
          <w:b/>
          <w:sz w:val="28"/>
          <w:szCs w:val="28"/>
        </w:rPr>
      </w:pPr>
      <w:r w:rsidRPr="002C22EE">
        <w:rPr>
          <w:b/>
          <w:sz w:val="28"/>
        </w:rPr>
        <w:t>CHIRON Group at the AMB 2022: Innovations in action and all-round expertise</w:t>
      </w:r>
    </w:p>
    <w:p w14:paraId="38B64F67" w14:textId="77777777" w:rsidR="00D8139F" w:rsidRPr="002C22EE" w:rsidRDefault="00D8139F" w:rsidP="00D8139F">
      <w:pPr>
        <w:spacing w:line="360" w:lineRule="auto"/>
        <w:rPr>
          <w:b/>
          <w:sz w:val="28"/>
          <w:szCs w:val="28"/>
        </w:rPr>
      </w:pPr>
    </w:p>
    <w:p w14:paraId="4510FF08" w14:textId="6AC98E24" w:rsidR="00D8139F" w:rsidRPr="002C22EE" w:rsidRDefault="00D8139F" w:rsidP="00D8139F">
      <w:pPr>
        <w:pStyle w:val="p"/>
        <w:rPr>
          <w:b/>
          <w:bCs/>
          <w:sz w:val="22"/>
          <w:szCs w:val="22"/>
        </w:rPr>
      </w:pPr>
      <w:r w:rsidRPr="002C22EE">
        <w:rPr>
          <w:b/>
          <w:sz w:val="22"/>
        </w:rPr>
        <w:t xml:space="preserve">PERFORMANCE MEETS PRECISION: The new </w:t>
      </w:r>
      <w:r w:rsidR="00B370AA">
        <w:rPr>
          <w:b/>
          <w:sz w:val="22"/>
        </w:rPr>
        <w:t>claim</w:t>
      </w:r>
      <w:r w:rsidRPr="002C22EE">
        <w:rPr>
          <w:b/>
          <w:sz w:val="22"/>
        </w:rPr>
        <w:t xml:space="preserve"> from the CHIRON Group is also a promise, which will be fulfilled in all areas of expertise in Hall 10, </w:t>
      </w:r>
      <w:r w:rsidR="00B370AA">
        <w:rPr>
          <w:b/>
          <w:sz w:val="22"/>
        </w:rPr>
        <w:t>Booth</w:t>
      </w:r>
      <w:r w:rsidRPr="002C22EE">
        <w:rPr>
          <w:b/>
          <w:sz w:val="22"/>
        </w:rPr>
        <w:t xml:space="preserve"> A41 of the AMB 2022 from September </w:t>
      </w:r>
      <w:r w:rsidR="00B370AA" w:rsidRPr="00B370AA">
        <w:rPr>
          <w:b/>
          <w:sz w:val="22"/>
        </w:rPr>
        <w:t>13th to 17th, 2022</w:t>
      </w:r>
      <w:r w:rsidRPr="002C22EE">
        <w:rPr>
          <w:b/>
          <w:sz w:val="22"/>
        </w:rPr>
        <w:t xml:space="preserve">, with the special combination of performance and precision in products, solutions and services. For sustainably productive processes in all industries. </w:t>
      </w:r>
    </w:p>
    <w:p w14:paraId="15AE04FD" w14:textId="0B9E2047" w:rsidR="00DA6C2E" w:rsidRPr="002C22EE" w:rsidRDefault="00B370AA" w:rsidP="00A2128A">
      <w:pPr>
        <w:spacing w:line="360" w:lineRule="auto"/>
        <w:rPr>
          <w:sz w:val="22"/>
          <w:szCs w:val="22"/>
        </w:rPr>
      </w:pPr>
      <w:r>
        <w:rPr>
          <w:color w:val="000000" w:themeColor="text1"/>
          <w:sz w:val="22"/>
        </w:rPr>
        <w:t>Milling and Mill-turning, Additive Manufacturing, A</w:t>
      </w:r>
      <w:r w:rsidR="00FD4CF5" w:rsidRPr="002C22EE">
        <w:rPr>
          <w:color w:val="000000" w:themeColor="text1"/>
          <w:sz w:val="22"/>
        </w:rPr>
        <w:t xml:space="preserve">utomation, </w:t>
      </w:r>
      <w:r>
        <w:rPr>
          <w:color w:val="000000" w:themeColor="text1"/>
          <w:sz w:val="22"/>
        </w:rPr>
        <w:t>Turnkey, Digital Solutions, Services, R</w:t>
      </w:r>
      <w:r w:rsidR="00FD4CF5" w:rsidRPr="002C22EE">
        <w:rPr>
          <w:color w:val="000000" w:themeColor="text1"/>
          <w:sz w:val="22"/>
        </w:rPr>
        <w:t xml:space="preserve">efurbishment: Over the five-day event, visitors can get to know the extensive portfolio, gain in-depth information on the topics that matter most and hear advice from the experts. </w:t>
      </w:r>
    </w:p>
    <w:p w14:paraId="33A3EA37" w14:textId="77777777" w:rsidR="00DA6C2E" w:rsidRPr="002C22EE" w:rsidRDefault="00DA6C2E" w:rsidP="00A2128A">
      <w:pPr>
        <w:spacing w:line="360" w:lineRule="auto"/>
        <w:rPr>
          <w:sz w:val="22"/>
          <w:szCs w:val="22"/>
        </w:rPr>
      </w:pPr>
    </w:p>
    <w:p w14:paraId="59BCBBF7" w14:textId="1EDE7EBC" w:rsidR="00D6436E" w:rsidRPr="002C22EE" w:rsidRDefault="00D6436E" w:rsidP="009B0114">
      <w:pPr>
        <w:spacing w:line="360" w:lineRule="auto"/>
        <w:rPr>
          <w:b/>
          <w:bCs/>
          <w:sz w:val="22"/>
          <w:szCs w:val="22"/>
        </w:rPr>
      </w:pPr>
      <w:r w:rsidRPr="002C22EE">
        <w:rPr>
          <w:b/>
          <w:color w:val="000000" w:themeColor="text1"/>
          <w:sz w:val="22"/>
        </w:rPr>
        <w:t>Machine highlights live in action</w:t>
      </w:r>
    </w:p>
    <w:p w14:paraId="5BC14258" w14:textId="36736104" w:rsidR="000B23A2" w:rsidRPr="002C22EE" w:rsidRDefault="00A060CF" w:rsidP="009B0114">
      <w:pPr>
        <w:spacing w:line="360" w:lineRule="auto"/>
        <w:rPr>
          <w:sz w:val="22"/>
          <w:szCs w:val="22"/>
        </w:rPr>
      </w:pPr>
      <w:r w:rsidRPr="002C22EE">
        <w:rPr>
          <w:color w:val="000000" w:themeColor="text1"/>
          <w:sz w:val="22"/>
        </w:rPr>
        <w:t xml:space="preserve">The CHIRON Group will showcase its expertise in the fields of milling and mill-turning with live-action demos of three innovative machining centers: The DZ 22 W five axis efficiency booster with HSK-A 100 interface and spindle distance of 600 mm for </w:t>
      </w:r>
      <w:r w:rsidR="00B370AA">
        <w:rPr>
          <w:color w:val="000000" w:themeColor="text1"/>
          <w:sz w:val="22"/>
        </w:rPr>
        <w:t xml:space="preserve">the machining </w:t>
      </w:r>
      <w:r w:rsidRPr="002C22EE">
        <w:rPr>
          <w:color w:val="000000" w:themeColor="text1"/>
          <w:sz w:val="22"/>
        </w:rPr>
        <w:t xml:space="preserve">of complex components for the automotive and aerospace industries. An ultra-compact plug-and-play solution consisting of </w:t>
      </w:r>
      <w:r w:rsidR="00B370AA">
        <w:rPr>
          <w:color w:val="000000" w:themeColor="text1"/>
          <w:sz w:val="22"/>
        </w:rPr>
        <w:t xml:space="preserve">the </w:t>
      </w:r>
      <w:r w:rsidRPr="002C22EE">
        <w:rPr>
          <w:color w:val="000000" w:themeColor="text1"/>
          <w:sz w:val="22"/>
        </w:rPr>
        <w:t xml:space="preserve">Micro5 machining center with the Feed5 handling system for automated, </w:t>
      </w:r>
      <w:r w:rsidR="00B370AA">
        <w:rPr>
          <w:color w:val="000000" w:themeColor="text1"/>
          <w:sz w:val="22"/>
        </w:rPr>
        <w:t>high</w:t>
      </w:r>
      <w:r w:rsidRPr="002C22EE">
        <w:rPr>
          <w:color w:val="000000" w:themeColor="text1"/>
          <w:sz w:val="22"/>
        </w:rPr>
        <w:t>-precise micromachining. And the new MT 715 two</w:t>
      </w:r>
      <w:r w:rsidRPr="002C22EE">
        <w:rPr>
          <w:color w:val="000000" w:themeColor="text1"/>
          <w:sz w:val="22"/>
          <w:vertAlign w:val="superscript"/>
        </w:rPr>
        <w:t>+</w:t>
      </w:r>
      <w:r w:rsidRPr="002C22EE">
        <w:rPr>
          <w:color w:val="000000" w:themeColor="text1"/>
          <w:sz w:val="22"/>
        </w:rPr>
        <w:t xml:space="preserve"> with integrated workpiece handling for multifunctional complete machining from the bar – </w:t>
      </w:r>
      <w:r w:rsidR="00B370AA">
        <w:rPr>
          <w:color w:val="000000" w:themeColor="text1"/>
          <w:sz w:val="22"/>
        </w:rPr>
        <w:t>also</w:t>
      </w:r>
      <w:r w:rsidRPr="002C22EE">
        <w:rPr>
          <w:color w:val="000000" w:themeColor="text1"/>
          <w:sz w:val="22"/>
        </w:rPr>
        <w:t xml:space="preserve"> in unmanned shifts. </w:t>
      </w:r>
    </w:p>
    <w:p w14:paraId="3622D83C" w14:textId="5F26318A" w:rsidR="000B23A2" w:rsidRPr="002C22EE" w:rsidRDefault="000B23A2" w:rsidP="009B0114">
      <w:pPr>
        <w:spacing w:line="360" w:lineRule="auto"/>
        <w:rPr>
          <w:sz w:val="22"/>
          <w:szCs w:val="22"/>
        </w:rPr>
      </w:pPr>
    </w:p>
    <w:p w14:paraId="574773FE" w14:textId="492CC226" w:rsidR="00D6436E" w:rsidRPr="002C22EE" w:rsidRDefault="00D6436E" w:rsidP="009B0114">
      <w:pPr>
        <w:spacing w:line="360" w:lineRule="auto"/>
        <w:rPr>
          <w:b/>
          <w:bCs/>
          <w:sz w:val="22"/>
          <w:szCs w:val="22"/>
        </w:rPr>
      </w:pPr>
      <w:r w:rsidRPr="002C22EE">
        <w:rPr>
          <w:b/>
          <w:color w:val="000000" w:themeColor="text1"/>
          <w:sz w:val="22"/>
        </w:rPr>
        <w:t>A special kind of cinema experience</w:t>
      </w:r>
    </w:p>
    <w:p w14:paraId="40F1FE2A" w14:textId="1E11D87F" w:rsidR="009B0114" w:rsidRPr="002C22EE" w:rsidRDefault="00371971" w:rsidP="009B0114">
      <w:pPr>
        <w:spacing w:line="360" w:lineRule="auto"/>
        <w:rPr>
          <w:sz w:val="22"/>
          <w:szCs w:val="22"/>
        </w:rPr>
      </w:pPr>
      <w:r w:rsidRPr="002C22EE">
        <w:rPr>
          <w:color w:val="000000" w:themeColor="text1"/>
          <w:sz w:val="22"/>
        </w:rPr>
        <w:t>To see other highly productive machining centers in action, it is also wo</w:t>
      </w:r>
      <w:r w:rsidR="00B370AA">
        <w:rPr>
          <w:color w:val="000000" w:themeColor="text1"/>
          <w:sz w:val="22"/>
        </w:rPr>
        <w:t>rth visiting the »CHIRON Group c</w:t>
      </w:r>
      <w:r w:rsidRPr="002C22EE">
        <w:rPr>
          <w:color w:val="000000" w:themeColor="text1"/>
          <w:sz w:val="22"/>
        </w:rPr>
        <w:t xml:space="preserve">inema«, which will be showing live broadcasts from Tuttlingen, Germany, twice a day. Or take a look in the interactive showroom, where you can see </w:t>
      </w:r>
      <w:r w:rsidRPr="002C22EE">
        <w:rPr>
          <w:color w:val="000000" w:themeColor="text1"/>
          <w:sz w:val="22"/>
        </w:rPr>
        <w:lastRenderedPageBreak/>
        <w:t xml:space="preserve">the STAMA 733 </w:t>
      </w:r>
      <w:r w:rsidR="00B370AA">
        <w:rPr>
          <w:color w:val="000000" w:themeColor="text1"/>
          <w:sz w:val="22"/>
        </w:rPr>
        <w:t>S</w:t>
      </w:r>
      <w:r w:rsidRPr="002C22EE">
        <w:rPr>
          <w:color w:val="000000" w:themeColor="text1"/>
          <w:sz w:val="22"/>
        </w:rPr>
        <w:t xml:space="preserve">eries for heavy mill-turning and drilling operations as well as 5-axis simultaneous machining. </w:t>
      </w:r>
    </w:p>
    <w:p w14:paraId="595F12BC" w14:textId="0718F57D" w:rsidR="00D6436E" w:rsidRPr="002C22EE" w:rsidRDefault="00D6436E" w:rsidP="009B0114">
      <w:pPr>
        <w:spacing w:line="360" w:lineRule="auto"/>
        <w:rPr>
          <w:b/>
          <w:bCs/>
          <w:sz w:val="22"/>
          <w:szCs w:val="22"/>
        </w:rPr>
      </w:pPr>
    </w:p>
    <w:p w14:paraId="1E343F0E" w14:textId="77777777" w:rsidR="00D8139F" w:rsidRPr="002C22EE" w:rsidRDefault="00D8139F" w:rsidP="00D8139F">
      <w:pPr>
        <w:spacing w:line="360" w:lineRule="auto"/>
        <w:rPr>
          <w:sz w:val="22"/>
          <w:szCs w:val="22"/>
        </w:rPr>
      </w:pPr>
      <w:r w:rsidRPr="002C22EE">
        <w:rPr>
          <w:b/>
          <w:color w:val="000000" w:themeColor="text1"/>
          <w:sz w:val="22"/>
        </w:rPr>
        <w:t>Best performance in all disciplines</w:t>
      </w:r>
    </w:p>
    <w:p w14:paraId="75DEE681" w14:textId="41C7519B" w:rsidR="00A31369" w:rsidRPr="002C22EE" w:rsidRDefault="00B82C6B" w:rsidP="00C647AC">
      <w:pPr>
        <w:spacing w:line="360" w:lineRule="auto"/>
        <w:rPr>
          <w:sz w:val="22"/>
          <w:szCs w:val="22"/>
        </w:rPr>
      </w:pPr>
      <w:r w:rsidRPr="002C22EE">
        <w:rPr>
          <w:color w:val="000000" w:themeColor="text1"/>
          <w:sz w:val="22"/>
        </w:rPr>
        <w:t xml:space="preserve">Speak in person with the experts at the </w:t>
      </w:r>
      <w:r w:rsidR="00B370AA">
        <w:rPr>
          <w:color w:val="000000" w:themeColor="text1"/>
          <w:sz w:val="22"/>
        </w:rPr>
        <w:t>exhibition booth</w:t>
      </w:r>
      <w:r w:rsidRPr="002C22EE">
        <w:rPr>
          <w:color w:val="000000" w:themeColor="text1"/>
          <w:sz w:val="22"/>
        </w:rPr>
        <w:t xml:space="preserve"> to find out all about oth</w:t>
      </w:r>
      <w:r w:rsidR="00B370AA">
        <w:rPr>
          <w:color w:val="000000" w:themeColor="text1"/>
          <w:sz w:val="22"/>
        </w:rPr>
        <w:t>er areas of expertise, such as Additive Manufacturing, Automation, Turnkey, Digital S</w:t>
      </w:r>
      <w:r w:rsidRPr="002C22EE">
        <w:rPr>
          <w:color w:val="000000" w:themeColor="text1"/>
          <w:sz w:val="22"/>
        </w:rPr>
        <w:t xml:space="preserve">olutions, </w:t>
      </w:r>
      <w:r w:rsidR="00B370AA">
        <w:rPr>
          <w:color w:val="000000" w:themeColor="text1"/>
          <w:sz w:val="22"/>
        </w:rPr>
        <w:t>Services and Refurbishment. In the Additive M</w:t>
      </w:r>
      <w:r w:rsidRPr="002C22EE">
        <w:rPr>
          <w:color w:val="000000" w:themeColor="text1"/>
          <w:sz w:val="22"/>
        </w:rPr>
        <w:t xml:space="preserve">anufacturing area, you can find out about the smart generation of laser metal deposition with the 3D metal printer AM Cube. And, in an exclusive preview, </w:t>
      </w:r>
      <w:r w:rsidR="00B370AA">
        <w:rPr>
          <w:color w:val="000000" w:themeColor="text1"/>
          <w:sz w:val="22"/>
        </w:rPr>
        <w:t>visitors</w:t>
      </w:r>
      <w:r w:rsidRPr="002C22EE">
        <w:rPr>
          <w:color w:val="000000" w:themeColor="text1"/>
          <w:sz w:val="22"/>
        </w:rPr>
        <w:t xml:space="preserve"> </w:t>
      </w:r>
      <w:r w:rsidR="00B370AA">
        <w:rPr>
          <w:color w:val="000000" w:themeColor="text1"/>
          <w:sz w:val="22"/>
        </w:rPr>
        <w:t>get a sneak peek</w:t>
      </w:r>
      <w:r w:rsidRPr="002C22EE">
        <w:rPr>
          <w:color w:val="000000" w:themeColor="text1"/>
          <w:sz w:val="22"/>
        </w:rPr>
        <w:t xml:space="preserve"> </w:t>
      </w:r>
      <w:r w:rsidR="00B370AA">
        <w:rPr>
          <w:color w:val="000000" w:themeColor="text1"/>
          <w:sz w:val="22"/>
        </w:rPr>
        <w:t xml:space="preserve">on </w:t>
      </w:r>
      <w:r w:rsidRPr="002C22EE">
        <w:rPr>
          <w:color w:val="000000" w:themeColor="text1"/>
          <w:sz w:val="22"/>
        </w:rPr>
        <w:t xml:space="preserve">the latest innovation – AM Coating. This industrial system applies anti-corrosion and wear-resistant coatings to brake disks, for hybrid or electric cars, for example. </w:t>
      </w:r>
    </w:p>
    <w:p w14:paraId="4A1467E3" w14:textId="77777777" w:rsidR="00A31369" w:rsidRPr="002C22EE" w:rsidRDefault="00A31369" w:rsidP="00C647AC">
      <w:pPr>
        <w:spacing w:line="360" w:lineRule="auto"/>
        <w:rPr>
          <w:sz w:val="22"/>
          <w:szCs w:val="22"/>
        </w:rPr>
      </w:pPr>
    </w:p>
    <w:p w14:paraId="0BB97BDE" w14:textId="7F1E1895" w:rsidR="00AF543C" w:rsidRPr="002C22EE" w:rsidRDefault="00AF543C" w:rsidP="00842FB7">
      <w:pPr>
        <w:spacing w:line="360" w:lineRule="auto"/>
        <w:rPr>
          <w:sz w:val="22"/>
          <w:szCs w:val="22"/>
        </w:rPr>
      </w:pPr>
      <w:r w:rsidRPr="002C22EE">
        <w:rPr>
          <w:color w:val="000000" w:themeColor="text1"/>
          <w:sz w:val="22"/>
        </w:rPr>
        <w:t>The CHIRON Group will be pr</w:t>
      </w:r>
      <w:bookmarkStart w:id="0" w:name="_GoBack"/>
      <w:bookmarkEnd w:id="0"/>
      <w:r w:rsidRPr="002C22EE">
        <w:rPr>
          <w:color w:val="000000" w:themeColor="text1"/>
          <w:sz w:val="22"/>
        </w:rPr>
        <w:t xml:space="preserve">esenting tomorrow's production, today, in the form of the digital systems of the </w:t>
      </w:r>
      <w:proofErr w:type="spellStart"/>
      <w:r w:rsidRPr="002C22EE">
        <w:rPr>
          <w:color w:val="000000" w:themeColor="text1"/>
          <w:sz w:val="22"/>
        </w:rPr>
        <w:t>SmartLine</w:t>
      </w:r>
      <w:proofErr w:type="spellEnd"/>
      <w:r w:rsidRPr="002C22EE">
        <w:rPr>
          <w:color w:val="000000" w:themeColor="text1"/>
          <w:sz w:val="22"/>
        </w:rPr>
        <w:t xml:space="preserve"> software portfolio. How smart and intelligent are the </w:t>
      </w:r>
      <w:proofErr w:type="spellStart"/>
      <w:r w:rsidRPr="002C22EE">
        <w:rPr>
          <w:color w:val="000000" w:themeColor="text1"/>
          <w:sz w:val="22"/>
        </w:rPr>
        <w:t>ProtectLine</w:t>
      </w:r>
      <w:proofErr w:type="spellEnd"/>
      <w:r w:rsidRPr="002C22EE">
        <w:rPr>
          <w:color w:val="000000" w:themeColor="text1"/>
          <w:sz w:val="22"/>
        </w:rPr>
        <w:t xml:space="preserve"> and </w:t>
      </w:r>
      <w:proofErr w:type="spellStart"/>
      <w:r w:rsidRPr="002C22EE">
        <w:rPr>
          <w:color w:val="000000" w:themeColor="text1"/>
          <w:sz w:val="22"/>
        </w:rPr>
        <w:t>ConditionLine</w:t>
      </w:r>
      <w:proofErr w:type="spellEnd"/>
      <w:r w:rsidRPr="002C22EE">
        <w:rPr>
          <w:color w:val="000000" w:themeColor="text1"/>
          <w:sz w:val="22"/>
        </w:rPr>
        <w:t xml:space="preserve"> modules in practice, for example? The experts, together with two cooperation partners, will be demonstrating this on the DZ 22 W five axis double spindle</w:t>
      </w:r>
      <w:r w:rsidR="00462D62">
        <w:rPr>
          <w:color w:val="000000" w:themeColor="text1"/>
          <w:sz w:val="22"/>
        </w:rPr>
        <w:t xml:space="preserve"> machining center</w:t>
      </w:r>
      <w:r w:rsidRPr="002C22EE">
        <w:rPr>
          <w:color w:val="000000" w:themeColor="text1"/>
          <w:sz w:val="22"/>
        </w:rPr>
        <w:t xml:space="preserve">. </w:t>
      </w:r>
      <w:r w:rsidR="00462D62">
        <w:rPr>
          <w:color w:val="000000" w:themeColor="text1"/>
          <w:sz w:val="22"/>
        </w:rPr>
        <w:t>Visitors</w:t>
      </w:r>
      <w:r w:rsidRPr="002C22EE">
        <w:rPr>
          <w:color w:val="000000" w:themeColor="text1"/>
          <w:sz w:val="22"/>
        </w:rPr>
        <w:t xml:space="preserve"> will be able to see the actual added value offered by automated tool handling with ZOLLER and coolant management with MOTOREX.</w:t>
      </w:r>
    </w:p>
    <w:p w14:paraId="3545AC8B" w14:textId="77777777" w:rsidR="006E344E" w:rsidRPr="002C22EE" w:rsidRDefault="006E344E" w:rsidP="00842FB7">
      <w:pPr>
        <w:spacing w:line="360" w:lineRule="auto"/>
        <w:rPr>
          <w:sz w:val="22"/>
          <w:szCs w:val="22"/>
        </w:rPr>
      </w:pPr>
    </w:p>
    <w:p w14:paraId="4CF9138E" w14:textId="4641ACF3" w:rsidR="006E344E" w:rsidRPr="002C22EE" w:rsidRDefault="006E344E" w:rsidP="00842FB7">
      <w:pPr>
        <w:spacing w:line="360" w:lineRule="auto"/>
        <w:rPr>
          <w:color w:val="000000" w:themeColor="text1"/>
          <w:sz w:val="22"/>
          <w:szCs w:val="22"/>
        </w:rPr>
      </w:pPr>
      <w:r w:rsidRPr="002C22EE">
        <w:rPr>
          <w:color w:val="000000" w:themeColor="text1"/>
          <w:sz w:val="22"/>
        </w:rPr>
        <w:t xml:space="preserve">Register and book appointments via: </w:t>
      </w:r>
      <w:r w:rsidR="00462D62" w:rsidRPr="00462D62">
        <w:rPr>
          <w:rStyle w:val="Hyperlink"/>
          <w:sz w:val="22"/>
        </w:rPr>
        <w:t>https://chiron-group.com/amb</w:t>
      </w:r>
    </w:p>
    <w:p w14:paraId="60465022" w14:textId="77777777" w:rsidR="006E344E" w:rsidRPr="002C22EE" w:rsidRDefault="006E344E" w:rsidP="00842FB7">
      <w:pPr>
        <w:spacing w:line="360" w:lineRule="auto"/>
        <w:rPr>
          <w:sz w:val="22"/>
          <w:szCs w:val="22"/>
        </w:rPr>
      </w:pPr>
    </w:p>
    <w:p w14:paraId="5D70FDA7" w14:textId="3381E607" w:rsidR="001249DE" w:rsidRPr="002C22EE" w:rsidRDefault="001249DE">
      <w:pPr>
        <w:rPr>
          <w:color w:val="0070C0"/>
          <w:sz w:val="22"/>
          <w:szCs w:val="22"/>
        </w:rPr>
      </w:pPr>
      <w:r w:rsidRPr="002C22EE">
        <w:rPr>
          <w:color w:val="0070C0"/>
          <w:sz w:val="22"/>
        </w:rPr>
        <w:br w:type="page"/>
      </w:r>
    </w:p>
    <w:p w14:paraId="2ED37811" w14:textId="77777777" w:rsidR="00462D62" w:rsidRPr="00E06846" w:rsidRDefault="00462D62" w:rsidP="00462D62">
      <w:pPr>
        <w:spacing w:line="276" w:lineRule="auto"/>
        <w:rPr>
          <w:b/>
          <w:bCs/>
          <w:color w:val="auto"/>
          <w:sz w:val="18"/>
          <w:szCs w:val="18"/>
          <w:lang w:eastAsia="de-DE"/>
        </w:rPr>
      </w:pPr>
      <w:r w:rsidRPr="00E06846">
        <w:rPr>
          <w:b/>
          <w:color w:val="auto"/>
          <w:sz w:val="18"/>
        </w:rPr>
        <w:lastRenderedPageBreak/>
        <w:t>About the CHIRON Group</w:t>
      </w:r>
    </w:p>
    <w:p w14:paraId="01B1E644" w14:textId="77777777" w:rsidR="00462D62" w:rsidRDefault="00462D62" w:rsidP="00462D62">
      <w:pPr>
        <w:widowControl w:val="0"/>
        <w:autoSpaceDE w:val="0"/>
        <w:autoSpaceDN w:val="0"/>
        <w:adjustRightInd w:val="0"/>
        <w:spacing w:line="276" w:lineRule="auto"/>
        <w:rPr>
          <w:color w:val="auto"/>
          <w:sz w:val="18"/>
        </w:rPr>
      </w:pPr>
    </w:p>
    <w:p w14:paraId="20DB7A20" w14:textId="77777777" w:rsidR="00462D62" w:rsidRPr="00D71EE0" w:rsidRDefault="00462D62" w:rsidP="00462D62">
      <w:pPr>
        <w:widowControl w:val="0"/>
        <w:autoSpaceDE w:val="0"/>
        <w:autoSpaceDN w:val="0"/>
        <w:adjustRightInd w:val="0"/>
        <w:spacing w:line="276" w:lineRule="auto"/>
        <w:rPr>
          <w:color w:val="auto"/>
          <w:sz w:val="18"/>
        </w:rPr>
      </w:pPr>
      <w:r w:rsidRPr="00D71EE0">
        <w:rPr>
          <w:color w:val="auto"/>
          <w:sz w:val="18"/>
        </w:rPr>
        <w:t xml:space="preserve">The CHIRON Group, headquartered in Tuttlingen, Germany is a global company specializing in CNC vertical milling and mill-turn machining centers, as well as turnkey and automation solutions. Comprehensive services, digital solutions and products for additive manufacturing complete the portfolio. The Group has a global presence, with production and development sites, sales and service subsidiaries, and sales agencies worldwide. Around two thirds of machines and solutions that are sold are exported. Key customer sectors are the automotive, mechanical engineering, medicine and precision engineering, aerospace industries, as well as tool manufacturing. </w:t>
      </w:r>
    </w:p>
    <w:p w14:paraId="1EE8D2AE" w14:textId="77777777" w:rsidR="00462D62" w:rsidRPr="00D71EE0" w:rsidRDefault="00462D62" w:rsidP="00462D62">
      <w:pPr>
        <w:widowControl w:val="0"/>
        <w:autoSpaceDE w:val="0"/>
        <w:autoSpaceDN w:val="0"/>
        <w:adjustRightInd w:val="0"/>
        <w:spacing w:line="276" w:lineRule="auto"/>
        <w:rPr>
          <w:color w:val="auto"/>
          <w:sz w:val="18"/>
        </w:rPr>
      </w:pPr>
    </w:p>
    <w:p w14:paraId="64E71867" w14:textId="77777777" w:rsidR="00462D62" w:rsidRPr="00E06846" w:rsidRDefault="00462D62" w:rsidP="00462D62">
      <w:pPr>
        <w:widowControl w:val="0"/>
        <w:autoSpaceDE w:val="0"/>
        <w:autoSpaceDN w:val="0"/>
        <w:adjustRightInd w:val="0"/>
        <w:spacing w:line="276" w:lineRule="auto"/>
        <w:rPr>
          <w:color w:val="auto"/>
          <w:sz w:val="18"/>
          <w:szCs w:val="18"/>
          <w:lang w:eastAsia="de-DE"/>
        </w:rPr>
      </w:pPr>
      <w:r w:rsidRPr="00D71EE0">
        <w:rPr>
          <w:color w:val="auto"/>
          <w:sz w:val="18"/>
        </w:rPr>
        <w:t>The CHIRON Group is proprietor of the CHIRON, STAMA and FACTORY5 brands for new machines, as well as the automation brand GREIDENWEIS and the retrofit brand CMS. CHIRON's machining centers are renowned for their highly dynamic design and their precision. STAMA's focus is on stability and complete machining, while FACTORY5's expert area is high-speed machining of micro-technical components. GREIDENWEIS is a system partner for custom, end-to-end automation solutions, and CMS provides completely overhauled machines from the Group. The final core area of expertise in the CHIRON Group is in additive manufacturing products and solutions.</w:t>
      </w:r>
    </w:p>
    <w:p w14:paraId="10A0144B" w14:textId="77777777" w:rsidR="00462D62" w:rsidRPr="00E06846" w:rsidRDefault="00462D62" w:rsidP="00462D62">
      <w:pPr>
        <w:widowControl w:val="0"/>
        <w:autoSpaceDE w:val="0"/>
        <w:autoSpaceDN w:val="0"/>
        <w:adjustRightInd w:val="0"/>
        <w:spacing w:line="276" w:lineRule="auto"/>
        <w:rPr>
          <w:color w:val="auto"/>
          <w:sz w:val="18"/>
          <w:szCs w:val="18"/>
          <w:lang w:eastAsia="de-DE"/>
        </w:rPr>
      </w:pPr>
    </w:p>
    <w:p w14:paraId="683731CC" w14:textId="77777777" w:rsidR="00462D62" w:rsidRPr="00E06846" w:rsidRDefault="00462D62" w:rsidP="00462D62">
      <w:pPr>
        <w:widowControl w:val="0"/>
        <w:autoSpaceDE w:val="0"/>
        <w:autoSpaceDN w:val="0"/>
        <w:adjustRightInd w:val="0"/>
        <w:spacing w:line="276" w:lineRule="auto"/>
        <w:rPr>
          <w:color w:val="auto"/>
          <w:sz w:val="18"/>
          <w:szCs w:val="18"/>
          <w:lang w:eastAsia="de-DE"/>
        </w:rPr>
      </w:pPr>
    </w:p>
    <w:p w14:paraId="287E53ED" w14:textId="77777777" w:rsidR="00462D62" w:rsidRPr="00E06846" w:rsidRDefault="00462D62" w:rsidP="00462D62">
      <w:pPr>
        <w:widowControl w:val="0"/>
        <w:autoSpaceDE w:val="0"/>
        <w:autoSpaceDN w:val="0"/>
        <w:adjustRightInd w:val="0"/>
        <w:spacing w:line="276" w:lineRule="auto"/>
        <w:rPr>
          <w:color w:val="auto"/>
          <w:sz w:val="18"/>
          <w:szCs w:val="18"/>
          <w:lang w:eastAsia="de-DE"/>
        </w:rPr>
      </w:pPr>
    </w:p>
    <w:p w14:paraId="11666565" w14:textId="77777777" w:rsidR="00462D62" w:rsidRDefault="00462D62" w:rsidP="00462D62">
      <w:pPr>
        <w:spacing w:line="276" w:lineRule="auto"/>
        <w:rPr>
          <w:b/>
          <w:color w:val="auto"/>
          <w:sz w:val="18"/>
          <w:szCs w:val="18"/>
        </w:rPr>
      </w:pPr>
      <w:r>
        <w:rPr>
          <w:b/>
          <w:color w:val="auto"/>
          <w:sz w:val="18"/>
          <w:szCs w:val="18"/>
        </w:rPr>
        <w:t>Contact person for editors</w:t>
      </w:r>
      <w:r w:rsidRPr="00E06846">
        <w:rPr>
          <w:b/>
          <w:color w:val="auto"/>
          <w:sz w:val="18"/>
          <w:szCs w:val="18"/>
        </w:rPr>
        <w:t>:</w:t>
      </w:r>
    </w:p>
    <w:p w14:paraId="204C934F" w14:textId="77777777" w:rsidR="00462D62" w:rsidRPr="00E06846" w:rsidRDefault="00462D62" w:rsidP="00462D62">
      <w:pPr>
        <w:spacing w:line="276" w:lineRule="auto"/>
        <w:rPr>
          <w:b/>
          <w:bCs/>
          <w:color w:val="auto"/>
          <w:sz w:val="18"/>
          <w:szCs w:val="18"/>
          <w:lang w:eastAsia="de-DE"/>
        </w:rPr>
      </w:pPr>
    </w:p>
    <w:p w14:paraId="34BBF958" w14:textId="77777777" w:rsidR="00462D62" w:rsidRPr="00C90112" w:rsidRDefault="00462D62" w:rsidP="00462D62">
      <w:pPr>
        <w:autoSpaceDE w:val="0"/>
        <w:autoSpaceDN w:val="0"/>
        <w:spacing w:line="276" w:lineRule="auto"/>
        <w:rPr>
          <w:color w:val="auto"/>
          <w:sz w:val="18"/>
          <w:szCs w:val="18"/>
        </w:rPr>
      </w:pPr>
      <w:r>
        <w:rPr>
          <w:color w:val="auto"/>
          <w:sz w:val="18"/>
          <w:szCs w:val="18"/>
        </w:rPr>
        <w:t>CHIRON Group SE</w:t>
      </w:r>
    </w:p>
    <w:p w14:paraId="2A596EED" w14:textId="77777777" w:rsidR="00462D62" w:rsidRPr="005552F4" w:rsidRDefault="00462D62" w:rsidP="00462D62">
      <w:pPr>
        <w:autoSpaceDE w:val="0"/>
        <w:autoSpaceDN w:val="0"/>
        <w:spacing w:line="276" w:lineRule="auto"/>
        <w:rPr>
          <w:color w:val="auto"/>
          <w:sz w:val="18"/>
          <w:szCs w:val="18"/>
        </w:rPr>
      </w:pPr>
      <w:r w:rsidRPr="005552F4">
        <w:rPr>
          <w:color w:val="auto"/>
          <w:sz w:val="18"/>
          <w:szCs w:val="18"/>
        </w:rPr>
        <w:t>Christina Messmer</w:t>
      </w:r>
    </w:p>
    <w:p w14:paraId="4401384A" w14:textId="77777777" w:rsidR="00462D62" w:rsidRDefault="00462D62" w:rsidP="00462D62">
      <w:pPr>
        <w:spacing w:line="276" w:lineRule="auto"/>
        <w:rPr>
          <w:color w:val="auto"/>
          <w:sz w:val="18"/>
          <w:szCs w:val="18"/>
        </w:rPr>
      </w:pPr>
      <w:proofErr w:type="spellStart"/>
      <w:r w:rsidRPr="000F7A8C">
        <w:rPr>
          <w:color w:val="auto"/>
          <w:sz w:val="18"/>
          <w:szCs w:val="18"/>
        </w:rPr>
        <w:t>Kreuzstraße</w:t>
      </w:r>
      <w:proofErr w:type="spellEnd"/>
      <w:r w:rsidRPr="000F7A8C">
        <w:rPr>
          <w:color w:val="auto"/>
          <w:sz w:val="18"/>
          <w:szCs w:val="18"/>
        </w:rPr>
        <w:t xml:space="preserve"> 75, 78532 Tuttlingen</w:t>
      </w:r>
      <w:r>
        <w:rPr>
          <w:color w:val="auto"/>
          <w:sz w:val="18"/>
          <w:szCs w:val="18"/>
        </w:rPr>
        <w:t>, Germany</w:t>
      </w:r>
    </w:p>
    <w:p w14:paraId="7DD93F94" w14:textId="77777777" w:rsidR="00462D62" w:rsidRPr="00C90112" w:rsidRDefault="00462D62" w:rsidP="00462D62">
      <w:pPr>
        <w:spacing w:line="276" w:lineRule="auto"/>
        <w:rPr>
          <w:color w:val="auto"/>
          <w:sz w:val="18"/>
          <w:szCs w:val="18"/>
        </w:rPr>
      </w:pPr>
      <w:r w:rsidRPr="00C90112">
        <w:rPr>
          <w:color w:val="auto"/>
          <w:sz w:val="18"/>
          <w:szCs w:val="18"/>
        </w:rPr>
        <w:t>Phone: +49 (0)7461 940-3712</w:t>
      </w:r>
    </w:p>
    <w:p w14:paraId="126902A9" w14:textId="77777777" w:rsidR="00462D62" w:rsidRPr="00C90112" w:rsidRDefault="00462D62" w:rsidP="00462D62">
      <w:pPr>
        <w:spacing w:line="276" w:lineRule="auto"/>
        <w:rPr>
          <w:color w:val="auto"/>
          <w:sz w:val="18"/>
          <w:szCs w:val="18"/>
        </w:rPr>
      </w:pPr>
    </w:p>
    <w:p w14:paraId="6197C477" w14:textId="77777777" w:rsidR="00462D62" w:rsidRPr="0017126B" w:rsidRDefault="00462D62" w:rsidP="00462D62">
      <w:pPr>
        <w:spacing w:line="276" w:lineRule="auto"/>
        <w:rPr>
          <w:color w:val="auto"/>
          <w:sz w:val="18"/>
          <w:szCs w:val="18"/>
        </w:rPr>
      </w:pPr>
      <w:r w:rsidRPr="0017126B">
        <w:rPr>
          <w:color w:val="auto"/>
          <w:sz w:val="18"/>
          <w:szCs w:val="18"/>
        </w:rPr>
        <w:t>Mail: christina.messmer@chiron-group.com</w:t>
      </w:r>
    </w:p>
    <w:p w14:paraId="1658F67B" w14:textId="77777777" w:rsidR="00462D62" w:rsidRPr="00D648D0" w:rsidRDefault="00462D62" w:rsidP="00462D62">
      <w:pPr>
        <w:spacing w:line="276" w:lineRule="auto"/>
        <w:rPr>
          <w:color w:val="auto"/>
          <w:sz w:val="18"/>
          <w:szCs w:val="18"/>
        </w:rPr>
      </w:pPr>
      <w:r>
        <w:rPr>
          <w:color w:val="auto"/>
          <w:sz w:val="18"/>
          <w:szCs w:val="18"/>
        </w:rPr>
        <w:t>www.chiron-group.com</w:t>
      </w:r>
    </w:p>
    <w:p w14:paraId="03D11763" w14:textId="77777777" w:rsidR="00E02C5E" w:rsidRPr="00B370AA" w:rsidRDefault="00E02C5E" w:rsidP="0074764E">
      <w:pPr>
        <w:spacing w:line="360" w:lineRule="auto"/>
        <w:rPr>
          <w:color w:val="auto"/>
          <w:sz w:val="18"/>
          <w:szCs w:val="18"/>
          <w:lang w:val="it-IT" w:eastAsia="de-DE"/>
        </w:rPr>
      </w:pPr>
      <w:r w:rsidRPr="00B370AA">
        <w:rPr>
          <w:color w:val="auto"/>
          <w:sz w:val="18"/>
          <w:lang w:val="it-IT"/>
        </w:rPr>
        <w:br w:type="page"/>
      </w:r>
    </w:p>
    <w:p w14:paraId="077AE711" w14:textId="77777777" w:rsidR="003B081D" w:rsidRPr="00B370AA" w:rsidRDefault="003B081D" w:rsidP="0074764E">
      <w:pPr>
        <w:spacing w:line="360" w:lineRule="auto"/>
        <w:rPr>
          <w:b/>
          <w:bCs/>
          <w:sz w:val="22"/>
          <w:szCs w:val="22"/>
          <w:lang w:val="it-IT"/>
        </w:rPr>
      </w:pPr>
      <w:r w:rsidRPr="00B370AA">
        <w:rPr>
          <w:b/>
          <w:color w:val="000000" w:themeColor="text1"/>
          <w:sz w:val="22"/>
          <w:lang w:val="it-IT"/>
        </w:rPr>
        <w:lastRenderedPageBreak/>
        <w:t xml:space="preserve">Image </w:t>
      </w:r>
      <w:proofErr w:type="spellStart"/>
      <w:r w:rsidRPr="00B370AA">
        <w:rPr>
          <w:b/>
          <w:color w:val="000000" w:themeColor="text1"/>
          <w:sz w:val="22"/>
          <w:lang w:val="it-IT"/>
        </w:rPr>
        <w:t>captions</w:t>
      </w:r>
      <w:proofErr w:type="spellEnd"/>
    </w:p>
    <w:p w14:paraId="10FF3033" w14:textId="77777777" w:rsidR="00FB610F" w:rsidRPr="00B370AA" w:rsidRDefault="00FB610F" w:rsidP="0074764E">
      <w:pPr>
        <w:spacing w:line="360" w:lineRule="auto"/>
        <w:rPr>
          <w:color w:val="292929"/>
          <w:sz w:val="22"/>
          <w:szCs w:val="22"/>
          <w:lang w:val="it-IT" w:eastAsia="de-DE"/>
        </w:rPr>
      </w:pPr>
    </w:p>
    <w:p w14:paraId="28E8D0C5" w14:textId="1BEDE40B" w:rsidR="003841C0" w:rsidRPr="002C22EE" w:rsidRDefault="00B370AA" w:rsidP="0074764E">
      <w:pPr>
        <w:spacing w:line="360" w:lineRule="auto"/>
        <w:rPr>
          <w:color w:val="292929"/>
          <w:sz w:val="22"/>
          <w:szCs w:val="22"/>
          <w:lang w:eastAsia="de-DE"/>
        </w:rPr>
      </w:pPr>
      <w:r>
        <w:rPr>
          <w:noProof/>
          <w:color w:val="292929"/>
          <w:sz w:val="22"/>
        </w:rPr>
        <w:pict w14:anchorId="1B7AC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5.25pt;height:283.5pt;mso-width-percent:0;mso-height-percent:0;mso-width-percent:0;mso-height-percent:0">
            <v:imagedata r:id="rId7" o:title="Pic1_DZ 22 W_E-Motorengehaeuse"/>
          </v:shape>
        </w:pict>
      </w:r>
    </w:p>
    <w:p w14:paraId="10524C6C" w14:textId="77777777" w:rsidR="0005345E" w:rsidRPr="002C22EE" w:rsidRDefault="0005345E" w:rsidP="0074764E">
      <w:pPr>
        <w:spacing w:line="360" w:lineRule="auto"/>
        <w:rPr>
          <w:color w:val="292929"/>
          <w:sz w:val="22"/>
          <w:szCs w:val="22"/>
          <w:lang w:eastAsia="de-DE"/>
        </w:rPr>
      </w:pPr>
    </w:p>
    <w:p w14:paraId="517A95C4" w14:textId="35C4ED72" w:rsidR="00076D8E" w:rsidRPr="002C22EE" w:rsidRDefault="00462D62" w:rsidP="0074764E">
      <w:pPr>
        <w:spacing w:line="360" w:lineRule="auto"/>
        <w:rPr>
          <w:color w:val="292929"/>
          <w:sz w:val="22"/>
          <w:szCs w:val="22"/>
          <w:lang w:eastAsia="de-DE"/>
        </w:rPr>
      </w:pPr>
      <w:r>
        <w:rPr>
          <w:color w:val="292929"/>
          <w:sz w:val="22"/>
        </w:rPr>
        <w:t>Picture</w:t>
      </w:r>
      <w:r w:rsidR="003B081D" w:rsidRPr="002C22EE">
        <w:rPr>
          <w:color w:val="292929"/>
          <w:sz w:val="22"/>
        </w:rPr>
        <w:t xml:space="preserve"> 1: An innovative highlight from the CHIRON Group at AMB 2022: The DZ 22 W five axis in action – a machine of the future, for complex components for e-mobility and aerospace. </w:t>
      </w:r>
    </w:p>
    <w:p w14:paraId="20FDA26C" w14:textId="77777777" w:rsidR="00076D8E" w:rsidRPr="002C22EE" w:rsidRDefault="00076D8E" w:rsidP="0074764E">
      <w:pPr>
        <w:spacing w:line="360" w:lineRule="auto"/>
        <w:rPr>
          <w:color w:val="292929"/>
          <w:sz w:val="22"/>
          <w:szCs w:val="22"/>
          <w:lang w:eastAsia="de-DE"/>
        </w:rPr>
      </w:pPr>
    </w:p>
    <w:p w14:paraId="0E7E0F9B" w14:textId="42831872" w:rsidR="003841C0" w:rsidRPr="002C22EE" w:rsidRDefault="00B370AA" w:rsidP="0074764E">
      <w:pPr>
        <w:spacing w:line="360" w:lineRule="auto"/>
        <w:rPr>
          <w:color w:val="292929"/>
          <w:sz w:val="22"/>
          <w:szCs w:val="22"/>
          <w:lang w:eastAsia="de-DE"/>
        </w:rPr>
      </w:pPr>
      <w:r>
        <w:rPr>
          <w:noProof/>
          <w:color w:val="292929"/>
          <w:sz w:val="22"/>
        </w:rPr>
        <w:lastRenderedPageBreak/>
        <w:pict w14:anchorId="78D290E0">
          <v:shape id="_x0000_i1026" type="#_x0000_t75" alt="" style="width:425.25pt;height:283.5pt;mso-width-percent:0;mso-height-percent:0;mso-width-percent:0;mso-height-percent:0">
            <v:imagedata r:id="rId8" o:title="Factory Micro5 Innenraum Arbeitsraum 138 graue Plane_2500px"/>
          </v:shape>
        </w:pict>
      </w:r>
    </w:p>
    <w:p w14:paraId="4AE6973A" w14:textId="77777777" w:rsidR="002B74C3" w:rsidRPr="002C22EE" w:rsidRDefault="002B74C3" w:rsidP="00AE63F7">
      <w:pPr>
        <w:spacing w:line="360" w:lineRule="auto"/>
        <w:rPr>
          <w:color w:val="292929"/>
          <w:sz w:val="22"/>
          <w:szCs w:val="22"/>
          <w:lang w:eastAsia="de-DE"/>
        </w:rPr>
      </w:pPr>
    </w:p>
    <w:p w14:paraId="767DBC8F" w14:textId="53E22C24" w:rsidR="00076D8E" w:rsidRPr="002C22EE" w:rsidRDefault="00462D62" w:rsidP="00AE63F7">
      <w:pPr>
        <w:spacing w:line="360" w:lineRule="auto"/>
        <w:rPr>
          <w:color w:val="292929"/>
          <w:sz w:val="22"/>
          <w:szCs w:val="22"/>
          <w:lang w:eastAsia="de-DE"/>
        </w:rPr>
      </w:pPr>
      <w:r>
        <w:rPr>
          <w:color w:val="292929"/>
          <w:sz w:val="22"/>
        </w:rPr>
        <w:t>Picture</w:t>
      </w:r>
      <w:r w:rsidR="003B081D" w:rsidRPr="002C22EE">
        <w:rPr>
          <w:color w:val="292929"/>
          <w:sz w:val="22"/>
        </w:rPr>
        <w:t xml:space="preserve"> 2: Plug-and-Play solution for automated micro</w:t>
      </w:r>
      <w:r>
        <w:rPr>
          <w:color w:val="292929"/>
          <w:sz w:val="22"/>
        </w:rPr>
        <w:t xml:space="preserve"> machining</w:t>
      </w:r>
      <w:r w:rsidR="003B081D" w:rsidRPr="002C22EE">
        <w:rPr>
          <w:color w:val="292929"/>
          <w:sz w:val="22"/>
        </w:rPr>
        <w:t>: The Micro5, combined with the Feed5 handling system.</w:t>
      </w:r>
    </w:p>
    <w:p w14:paraId="057E6975" w14:textId="77777777" w:rsidR="00076D8E" w:rsidRPr="002C22EE" w:rsidRDefault="00076D8E" w:rsidP="00AE63F7">
      <w:pPr>
        <w:spacing w:line="360" w:lineRule="auto"/>
        <w:rPr>
          <w:color w:val="292929"/>
          <w:sz w:val="22"/>
          <w:szCs w:val="22"/>
          <w:lang w:eastAsia="de-DE"/>
        </w:rPr>
      </w:pPr>
    </w:p>
    <w:p w14:paraId="3A4D99EB" w14:textId="77777777" w:rsidR="0005345E" w:rsidRPr="002C22EE" w:rsidRDefault="0005345E" w:rsidP="00AE63F7">
      <w:pPr>
        <w:spacing w:line="360" w:lineRule="auto"/>
        <w:rPr>
          <w:color w:val="292929"/>
          <w:sz w:val="22"/>
          <w:szCs w:val="22"/>
          <w:lang w:eastAsia="de-DE"/>
        </w:rPr>
      </w:pPr>
    </w:p>
    <w:p w14:paraId="2553D851" w14:textId="25CE7E08" w:rsidR="00076D8E" w:rsidRPr="002C22EE" w:rsidRDefault="00B370AA" w:rsidP="00076D8E">
      <w:pPr>
        <w:spacing w:line="360" w:lineRule="auto"/>
        <w:rPr>
          <w:color w:val="292929"/>
          <w:sz w:val="22"/>
          <w:szCs w:val="22"/>
          <w:lang w:eastAsia="de-DE"/>
        </w:rPr>
      </w:pPr>
      <w:r>
        <w:rPr>
          <w:color w:val="292929"/>
          <w:sz w:val="22"/>
        </w:rPr>
        <w:lastRenderedPageBreak/>
        <w:pict w14:anchorId="5491B8CA">
          <v:shape id="_x0000_i1027" type="#_x0000_t75" style="width:424.5pt;height:282.75pt">
            <v:imagedata r:id="rId9" o:title="Pic3_MT 715 two+"/>
          </v:shape>
        </w:pict>
      </w:r>
    </w:p>
    <w:p w14:paraId="0B4476B2" w14:textId="77777777" w:rsidR="002B74C3" w:rsidRPr="002C22EE" w:rsidRDefault="002B74C3" w:rsidP="002B74C3">
      <w:pPr>
        <w:spacing w:line="360" w:lineRule="auto"/>
        <w:rPr>
          <w:color w:val="292929"/>
          <w:sz w:val="22"/>
          <w:szCs w:val="22"/>
          <w:lang w:eastAsia="de-DE"/>
        </w:rPr>
      </w:pPr>
    </w:p>
    <w:p w14:paraId="15984A96" w14:textId="2207B973" w:rsidR="002B74C3" w:rsidRPr="002C22EE" w:rsidRDefault="00462D62" w:rsidP="002B74C3">
      <w:pPr>
        <w:spacing w:line="360" w:lineRule="auto"/>
        <w:rPr>
          <w:color w:val="292929"/>
          <w:sz w:val="22"/>
          <w:szCs w:val="22"/>
          <w:lang w:eastAsia="de-DE"/>
        </w:rPr>
      </w:pPr>
      <w:r>
        <w:rPr>
          <w:color w:val="292929"/>
          <w:sz w:val="22"/>
        </w:rPr>
        <w:t>Picture</w:t>
      </w:r>
      <w:r w:rsidR="002B74C3" w:rsidRPr="002C22EE">
        <w:rPr>
          <w:color w:val="292929"/>
          <w:sz w:val="22"/>
        </w:rPr>
        <w:t xml:space="preserve"> 3: The new MT 715 two</w:t>
      </w:r>
      <w:r w:rsidR="002B74C3" w:rsidRPr="002C22EE">
        <w:rPr>
          <w:color w:val="292929"/>
          <w:sz w:val="22"/>
          <w:vertAlign w:val="superscript"/>
        </w:rPr>
        <w:t xml:space="preserve">+ </w:t>
      </w:r>
      <w:r w:rsidR="002B74C3" w:rsidRPr="002C22EE">
        <w:rPr>
          <w:color w:val="292929"/>
          <w:sz w:val="22"/>
        </w:rPr>
        <w:t>with integrated workpiece handling for multifunctional complete machining from the bar, with high autonomy.</w:t>
      </w:r>
    </w:p>
    <w:p w14:paraId="43720464" w14:textId="77777777" w:rsidR="00076D8E" w:rsidRDefault="00076D8E" w:rsidP="00AE63F7">
      <w:pPr>
        <w:spacing w:line="360" w:lineRule="auto"/>
        <w:rPr>
          <w:color w:val="292929"/>
          <w:sz w:val="22"/>
          <w:szCs w:val="22"/>
          <w:lang w:eastAsia="de-DE"/>
        </w:rPr>
      </w:pPr>
    </w:p>
    <w:sectPr w:rsidR="00076D8E" w:rsidSect="000D3A65">
      <w:headerReference w:type="default" r:id="rId10"/>
      <w:footerReference w:type="default" r:id="rId11"/>
      <w:pgSz w:w="11906" w:h="16838" w:code="9"/>
      <w:pgMar w:top="3119" w:right="1701" w:bottom="1701" w:left="1701" w:header="851" w:footer="567"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346EB8" w14:textId="77777777" w:rsidR="00F73B60" w:rsidRDefault="00F73B60">
      <w:r>
        <w:separator/>
      </w:r>
    </w:p>
  </w:endnote>
  <w:endnote w:type="continuationSeparator" w:id="0">
    <w:p w14:paraId="5EE8EBA7" w14:textId="77777777" w:rsidR="00F73B60" w:rsidRDefault="00F73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altName w:val="﷽﷽﷽﷽﷽﷽"/>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81F03" w14:textId="77777777" w:rsidR="005B307C" w:rsidRPr="00D231D7" w:rsidRDefault="005B307C" w:rsidP="00EA5713">
    <w:pPr>
      <w:pStyle w:val="Fuzeile"/>
      <w:tabs>
        <w:tab w:val="clear" w:pos="4536"/>
        <w:tab w:val="clear" w:pos="9072"/>
        <w:tab w:val="left" w:pos="2246"/>
        <w:tab w:val="right" w:pos="8505"/>
      </w:tabs>
      <w:rPr>
        <w:color w:val="808080"/>
      </w:rPr>
    </w:pPr>
    <w:r>
      <w:rPr>
        <w:color w:val="808080"/>
        <w:sz w:val="16"/>
      </w:rPr>
      <w:t xml:space="preserve">Page </w:t>
    </w:r>
    <w:r w:rsidRPr="00871EA3">
      <w:rPr>
        <w:color w:val="808080"/>
        <w:sz w:val="16"/>
        <w:szCs w:val="16"/>
      </w:rPr>
      <w:fldChar w:fldCharType="begin"/>
    </w:r>
    <w:r w:rsidRPr="00871EA3">
      <w:rPr>
        <w:color w:val="808080"/>
        <w:sz w:val="16"/>
        <w:szCs w:val="16"/>
      </w:rPr>
      <w:instrText xml:space="preserve"> PAGE </w:instrText>
    </w:r>
    <w:r w:rsidRPr="00871EA3">
      <w:rPr>
        <w:color w:val="808080"/>
        <w:sz w:val="16"/>
        <w:szCs w:val="16"/>
      </w:rPr>
      <w:fldChar w:fldCharType="separate"/>
    </w:r>
    <w:r w:rsidR="00F70781">
      <w:rPr>
        <w:noProof/>
        <w:color w:val="808080"/>
        <w:sz w:val="16"/>
        <w:szCs w:val="16"/>
      </w:rPr>
      <w:t>6</w:t>
    </w:r>
    <w:r w:rsidRPr="00871EA3">
      <w:rPr>
        <w:color w:val="808080"/>
        <w:sz w:val="16"/>
        <w:szCs w:val="16"/>
      </w:rPr>
      <w:fldChar w:fldCharType="end"/>
    </w:r>
    <w:r>
      <w:rPr>
        <w:color w:val="808080"/>
        <w:sz w:val="16"/>
      </w:rPr>
      <w:t xml:space="preserve"> of </w:t>
    </w:r>
    <w:r w:rsidRPr="00871EA3">
      <w:rPr>
        <w:color w:val="808080"/>
        <w:sz w:val="16"/>
        <w:szCs w:val="16"/>
      </w:rPr>
      <w:fldChar w:fldCharType="begin"/>
    </w:r>
    <w:r w:rsidRPr="00871EA3">
      <w:rPr>
        <w:color w:val="808080"/>
        <w:sz w:val="16"/>
        <w:szCs w:val="16"/>
      </w:rPr>
      <w:instrText xml:space="preserve"> NUMPAGES </w:instrText>
    </w:r>
    <w:r w:rsidRPr="00871EA3">
      <w:rPr>
        <w:color w:val="808080"/>
        <w:sz w:val="16"/>
        <w:szCs w:val="16"/>
      </w:rPr>
      <w:fldChar w:fldCharType="separate"/>
    </w:r>
    <w:r w:rsidR="00F70781">
      <w:rPr>
        <w:noProof/>
        <w:color w:val="808080"/>
        <w:sz w:val="16"/>
        <w:szCs w:val="16"/>
      </w:rPr>
      <w:t>6</w:t>
    </w:r>
    <w:r w:rsidRPr="00871EA3">
      <w:rPr>
        <w:color w:val="808080"/>
        <w:sz w:val="16"/>
        <w:szCs w:val="16"/>
      </w:rPr>
      <w:fldChar w:fldCharType="end"/>
    </w:r>
    <w:r>
      <w:rPr>
        <w:color w:val="808080"/>
        <w:sz w:val="16"/>
      </w:rPr>
      <w:tab/>
    </w:r>
    <w:r>
      <w:rPr>
        <w:color w:val="808080"/>
        <w:sz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DDFC33" w14:textId="77777777" w:rsidR="00F73B60" w:rsidRDefault="00F73B60">
      <w:r>
        <w:separator/>
      </w:r>
    </w:p>
  </w:footnote>
  <w:footnote w:type="continuationSeparator" w:id="0">
    <w:p w14:paraId="653C6782" w14:textId="77777777" w:rsidR="00F73B60" w:rsidRDefault="00F73B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52298B" w14:textId="77777777" w:rsidR="005B307C" w:rsidRDefault="005B307C" w:rsidP="00EA5713">
    <w:pPr>
      <w:pStyle w:val="Kopfzeile"/>
      <w:jc w:val="right"/>
      <w:rPr>
        <w:b/>
        <w:sz w:val="28"/>
        <w:szCs w:val="28"/>
      </w:rPr>
    </w:pPr>
    <w:r>
      <w:rPr>
        <w:b/>
        <w:noProof/>
        <w:sz w:val="28"/>
        <w:lang w:val="de-DE" w:eastAsia="de-DE"/>
      </w:rPr>
      <w:drawing>
        <wp:inline distT="0" distB="0" distL="0" distR="0" wp14:anchorId="165EA435" wp14:editId="47CE3728">
          <wp:extent cx="2228400" cy="468000"/>
          <wp:effectExtent l="0" t="0" r="635" b="8255"/>
          <wp:docPr id="2" name="Grafik 2" descr="U:\CD, CI\2018_GroupLogo\ohne Schutz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4A109FFF" w14:textId="77777777" w:rsidR="005B307C" w:rsidRDefault="005B307C">
    <w:pPr>
      <w:pStyle w:val="Kopfzeile"/>
      <w:rPr>
        <w:b/>
        <w:sz w:val="28"/>
        <w:szCs w:val="28"/>
      </w:rPr>
    </w:pPr>
  </w:p>
  <w:p w14:paraId="7AD6E60E" w14:textId="77777777" w:rsidR="005B307C" w:rsidRDefault="005B307C">
    <w:pPr>
      <w:pStyle w:val="Kopfzeile"/>
      <w:rPr>
        <w:b/>
        <w:sz w:val="28"/>
        <w:szCs w:val="28"/>
      </w:rPr>
    </w:pPr>
  </w:p>
  <w:p w14:paraId="2144A0EC" w14:textId="77777777" w:rsidR="005B307C" w:rsidRDefault="005B307C">
    <w:pPr>
      <w:pStyle w:val="Kopfzeile"/>
      <w:rPr>
        <w:b/>
        <w:sz w:val="28"/>
        <w:szCs w:val="28"/>
      </w:rPr>
    </w:pPr>
    <w:r>
      <w:rPr>
        <w:b/>
        <w:sz w:val="28"/>
      </w:rPr>
      <w:t>Press release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6"/>
  </w:num>
  <w:num w:numId="2">
    <w:abstractNumId w:val="0"/>
  </w:num>
  <w:num w:numId="3">
    <w:abstractNumId w:val="4"/>
  </w:num>
  <w:num w:numId="4">
    <w:abstractNumId w:val="5"/>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A65"/>
    <w:rsid w:val="000137A1"/>
    <w:rsid w:val="00025B3E"/>
    <w:rsid w:val="000304FE"/>
    <w:rsid w:val="0003181D"/>
    <w:rsid w:val="0003430A"/>
    <w:rsid w:val="0005345E"/>
    <w:rsid w:val="00055408"/>
    <w:rsid w:val="000613B5"/>
    <w:rsid w:val="00076D8E"/>
    <w:rsid w:val="0007724B"/>
    <w:rsid w:val="00085366"/>
    <w:rsid w:val="00094724"/>
    <w:rsid w:val="00095333"/>
    <w:rsid w:val="000B23A2"/>
    <w:rsid w:val="000B4B76"/>
    <w:rsid w:val="000D2FB1"/>
    <w:rsid w:val="000D3A65"/>
    <w:rsid w:val="000D3B67"/>
    <w:rsid w:val="000E1E35"/>
    <w:rsid w:val="000F6FE3"/>
    <w:rsid w:val="000F728B"/>
    <w:rsid w:val="00102822"/>
    <w:rsid w:val="00115A25"/>
    <w:rsid w:val="0012159E"/>
    <w:rsid w:val="00123729"/>
    <w:rsid w:val="00123E27"/>
    <w:rsid w:val="001249DE"/>
    <w:rsid w:val="00124DC8"/>
    <w:rsid w:val="001328C4"/>
    <w:rsid w:val="001403E0"/>
    <w:rsid w:val="00141FA2"/>
    <w:rsid w:val="00144026"/>
    <w:rsid w:val="0014676E"/>
    <w:rsid w:val="00161709"/>
    <w:rsid w:val="00163D6A"/>
    <w:rsid w:val="001738E0"/>
    <w:rsid w:val="001955BE"/>
    <w:rsid w:val="001963D7"/>
    <w:rsid w:val="00197622"/>
    <w:rsid w:val="001978C9"/>
    <w:rsid w:val="001B07D3"/>
    <w:rsid w:val="001B39FF"/>
    <w:rsid w:val="001C0913"/>
    <w:rsid w:val="001C4438"/>
    <w:rsid w:val="001D331D"/>
    <w:rsid w:val="001D6A8E"/>
    <w:rsid w:val="0021446F"/>
    <w:rsid w:val="0022496A"/>
    <w:rsid w:val="00226D7E"/>
    <w:rsid w:val="002437D2"/>
    <w:rsid w:val="002505E7"/>
    <w:rsid w:val="00280280"/>
    <w:rsid w:val="0028435C"/>
    <w:rsid w:val="00284B8C"/>
    <w:rsid w:val="002926E9"/>
    <w:rsid w:val="0029290F"/>
    <w:rsid w:val="00294663"/>
    <w:rsid w:val="00294926"/>
    <w:rsid w:val="002A62B1"/>
    <w:rsid w:val="002B5D1B"/>
    <w:rsid w:val="002B74C3"/>
    <w:rsid w:val="002C0464"/>
    <w:rsid w:val="002C1E8F"/>
    <w:rsid w:val="002C22EE"/>
    <w:rsid w:val="002E3AE8"/>
    <w:rsid w:val="002F5621"/>
    <w:rsid w:val="002F60C0"/>
    <w:rsid w:val="00315B69"/>
    <w:rsid w:val="00317EE3"/>
    <w:rsid w:val="0032081B"/>
    <w:rsid w:val="00324388"/>
    <w:rsid w:val="00337C2E"/>
    <w:rsid w:val="00351982"/>
    <w:rsid w:val="00363482"/>
    <w:rsid w:val="00371971"/>
    <w:rsid w:val="00375DE9"/>
    <w:rsid w:val="003841C0"/>
    <w:rsid w:val="00385208"/>
    <w:rsid w:val="00386D1F"/>
    <w:rsid w:val="00392AED"/>
    <w:rsid w:val="003A1673"/>
    <w:rsid w:val="003B061E"/>
    <w:rsid w:val="003B081D"/>
    <w:rsid w:val="003B51E4"/>
    <w:rsid w:val="003B741E"/>
    <w:rsid w:val="003D149A"/>
    <w:rsid w:val="003D5419"/>
    <w:rsid w:val="003E0E30"/>
    <w:rsid w:val="003F2490"/>
    <w:rsid w:val="00412411"/>
    <w:rsid w:val="00415CF0"/>
    <w:rsid w:val="004175BD"/>
    <w:rsid w:val="00425761"/>
    <w:rsid w:val="00431084"/>
    <w:rsid w:val="00431C2C"/>
    <w:rsid w:val="0044089F"/>
    <w:rsid w:val="004561CC"/>
    <w:rsid w:val="00462D62"/>
    <w:rsid w:val="00466556"/>
    <w:rsid w:val="0047433C"/>
    <w:rsid w:val="00485205"/>
    <w:rsid w:val="00492979"/>
    <w:rsid w:val="00493FD8"/>
    <w:rsid w:val="004A6600"/>
    <w:rsid w:val="004C4614"/>
    <w:rsid w:val="004C7A08"/>
    <w:rsid w:val="004D0B67"/>
    <w:rsid w:val="004D58B6"/>
    <w:rsid w:val="004E3B1C"/>
    <w:rsid w:val="004E60D6"/>
    <w:rsid w:val="004F2F69"/>
    <w:rsid w:val="004F54B6"/>
    <w:rsid w:val="00501764"/>
    <w:rsid w:val="00502D9B"/>
    <w:rsid w:val="0050695E"/>
    <w:rsid w:val="00516961"/>
    <w:rsid w:val="005170DD"/>
    <w:rsid w:val="00532565"/>
    <w:rsid w:val="005378D3"/>
    <w:rsid w:val="00545887"/>
    <w:rsid w:val="005535F5"/>
    <w:rsid w:val="00563C27"/>
    <w:rsid w:val="00566D86"/>
    <w:rsid w:val="00576579"/>
    <w:rsid w:val="005768AB"/>
    <w:rsid w:val="005A4705"/>
    <w:rsid w:val="005A68C4"/>
    <w:rsid w:val="005B307C"/>
    <w:rsid w:val="005C60B4"/>
    <w:rsid w:val="005D6FCF"/>
    <w:rsid w:val="005E4E82"/>
    <w:rsid w:val="0060079D"/>
    <w:rsid w:val="00612308"/>
    <w:rsid w:val="0061591D"/>
    <w:rsid w:val="00634834"/>
    <w:rsid w:val="0064525A"/>
    <w:rsid w:val="006558DF"/>
    <w:rsid w:val="00661C6D"/>
    <w:rsid w:val="00664D85"/>
    <w:rsid w:val="00671BC9"/>
    <w:rsid w:val="006816D3"/>
    <w:rsid w:val="006829A8"/>
    <w:rsid w:val="00683A7F"/>
    <w:rsid w:val="006932F2"/>
    <w:rsid w:val="006A4048"/>
    <w:rsid w:val="006A6D77"/>
    <w:rsid w:val="006C7372"/>
    <w:rsid w:val="006C7C5E"/>
    <w:rsid w:val="006D6917"/>
    <w:rsid w:val="006E344E"/>
    <w:rsid w:val="006E7ABD"/>
    <w:rsid w:val="006F1CAA"/>
    <w:rsid w:val="00701999"/>
    <w:rsid w:val="00713128"/>
    <w:rsid w:val="0071722C"/>
    <w:rsid w:val="0071762F"/>
    <w:rsid w:val="00723DAF"/>
    <w:rsid w:val="007404BA"/>
    <w:rsid w:val="0074764E"/>
    <w:rsid w:val="0075383B"/>
    <w:rsid w:val="0076359D"/>
    <w:rsid w:val="00766B32"/>
    <w:rsid w:val="00771D87"/>
    <w:rsid w:val="00777A8E"/>
    <w:rsid w:val="007856F0"/>
    <w:rsid w:val="00785883"/>
    <w:rsid w:val="00787276"/>
    <w:rsid w:val="0079728B"/>
    <w:rsid w:val="007A08E5"/>
    <w:rsid w:val="007A0B8E"/>
    <w:rsid w:val="007A5947"/>
    <w:rsid w:val="007A69B1"/>
    <w:rsid w:val="007B59A8"/>
    <w:rsid w:val="007B67E0"/>
    <w:rsid w:val="007D0673"/>
    <w:rsid w:val="00801649"/>
    <w:rsid w:val="008208C1"/>
    <w:rsid w:val="00823DEF"/>
    <w:rsid w:val="00831964"/>
    <w:rsid w:val="0083779E"/>
    <w:rsid w:val="00842F6B"/>
    <w:rsid w:val="00842FB7"/>
    <w:rsid w:val="00867EF8"/>
    <w:rsid w:val="00875563"/>
    <w:rsid w:val="00880B3A"/>
    <w:rsid w:val="0088581E"/>
    <w:rsid w:val="0088671D"/>
    <w:rsid w:val="008A11B6"/>
    <w:rsid w:val="008A632A"/>
    <w:rsid w:val="008B08DF"/>
    <w:rsid w:val="008D26AD"/>
    <w:rsid w:val="008D43E4"/>
    <w:rsid w:val="008D54A9"/>
    <w:rsid w:val="008D6DD4"/>
    <w:rsid w:val="008E0A67"/>
    <w:rsid w:val="00901074"/>
    <w:rsid w:val="00902B18"/>
    <w:rsid w:val="00922B3C"/>
    <w:rsid w:val="00923906"/>
    <w:rsid w:val="00952F20"/>
    <w:rsid w:val="00960ACE"/>
    <w:rsid w:val="00971797"/>
    <w:rsid w:val="00977448"/>
    <w:rsid w:val="00982B9C"/>
    <w:rsid w:val="00990890"/>
    <w:rsid w:val="009A1F7F"/>
    <w:rsid w:val="009A498A"/>
    <w:rsid w:val="009B0114"/>
    <w:rsid w:val="009B3EE9"/>
    <w:rsid w:val="009B6417"/>
    <w:rsid w:val="009B6927"/>
    <w:rsid w:val="009D0D24"/>
    <w:rsid w:val="009D5AD7"/>
    <w:rsid w:val="00A026C0"/>
    <w:rsid w:val="00A060CF"/>
    <w:rsid w:val="00A073C9"/>
    <w:rsid w:val="00A12385"/>
    <w:rsid w:val="00A125AB"/>
    <w:rsid w:val="00A13699"/>
    <w:rsid w:val="00A17D4C"/>
    <w:rsid w:val="00A2128A"/>
    <w:rsid w:val="00A21A9D"/>
    <w:rsid w:val="00A22134"/>
    <w:rsid w:val="00A31369"/>
    <w:rsid w:val="00A47004"/>
    <w:rsid w:val="00A71084"/>
    <w:rsid w:val="00A777CA"/>
    <w:rsid w:val="00A8289A"/>
    <w:rsid w:val="00A872FF"/>
    <w:rsid w:val="00A9125E"/>
    <w:rsid w:val="00AA160B"/>
    <w:rsid w:val="00AC0AD0"/>
    <w:rsid w:val="00AC2C63"/>
    <w:rsid w:val="00AD0A09"/>
    <w:rsid w:val="00AD16FB"/>
    <w:rsid w:val="00AE0C3D"/>
    <w:rsid w:val="00AE219C"/>
    <w:rsid w:val="00AE5F06"/>
    <w:rsid w:val="00AE63F7"/>
    <w:rsid w:val="00AF5271"/>
    <w:rsid w:val="00AF543C"/>
    <w:rsid w:val="00AF7774"/>
    <w:rsid w:val="00B01BFC"/>
    <w:rsid w:val="00B17F17"/>
    <w:rsid w:val="00B2212C"/>
    <w:rsid w:val="00B370AA"/>
    <w:rsid w:val="00B37143"/>
    <w:rsid w:val="00B402C7"/>
    <w:rsid w:val="00B5440D"/>
    <w:rsid w:val="00B6006B"/>
    <w:rsid w:val="00B65CBC"/>
    <w:rsid w:val="00B66473"/>
    <w:rsid w:val="00B72376"/>
    <w:rsid w:val="00B73D55"/>
    <w:rsid w:val="00B814DB"/>
    <w:rsid w:val="00B81DDD"/>
    <w:rsid w:val="00B82C6B"/>
    <w:rsid w:val="00BA052A"/>
    <w:rsid w:val="00BA38A3"/>
    <w:rsid w:val="00BA48FC"/>
    <w:rsid w:val="00BA541B"/>
    <w:rsid w:val="00BB33A9"/>
    <w:rsid w:val="00BB4C48"/>
    <w:rsid w:val="00BB6443"/>
    <w:rsid w:val="00BC5A89"/>
    <w:rsid w:val="00BD1DF3"/>
    <w:rsid w:val="00BF171D"/>
    <w:rsid w:val="00BF3B0A"/>
    <w:rsid w:val="00C045B5"/>
    <w:rsid w:val="00C220DE"/>
    <w:rsid w:val="00C40A9A"/>
    <w:rsid w:val="00C41048"/>
    <w:rsid w:val="00C435CE"/>
    <w:rsid w:val="00C4451F"/>
    <w:rsid w:val="00C478B9"/>
    <w:rsid w:val="00C53FB9"/>
    <w:rsid w:val="00C56C9A"/>
    <w:rsid w:val="00C647AC"/>
    <w:rsid w:val="00C73BB8"/>
    <w:rsid w:val="00C73D6F"/>
    <w:rsid w:val="00C81B0A"/>
    <w:rsid w:val="00C90205"/>
    <w:rsid w:val="00C9066D"/>
    <w:rsid w:val="00C94A71"/>
    <w:rsid w:val="00CA1EF3"/>
    <w:rsid w:val="00CC1107"/>
    <w:rsid w:val="00CD15DA"/>
    <w:rsid w:val="00CD25E2"/>
    <w:rsid w:val="00CD5E6E"/>
    <w:rsid w:val="00CE1A22"/>
    <w:rsid w:val="00CF472D"/>
    <w:rsid w:val="00CF7C28"/>
    <w:rsid w:val="00D032C6"/>
    <w:rsid w:val="00D118EA"/>
    <w:rsid w:val="00D13105"/>
    <w:rsid w:val="00D173D3"/>
    <w:rsid w:val="00D20833"/>
    <w:rsid w:val="00D33663"/>
    <w:rsid w:val="00D4185B"/>
    <w:rsid w:val="00D55BB9"/>
    <w:rsid w:val="00D60493"/>
    <w:rsid w:val="00D60AAB"/>
    <w:rsid w:val="00D6436E"/>
    <w:rsid w:val="00D6521A"/>
    <w:rsid w:val="00D8139F"/>
    <w:rsid w:val="00D92EB4"/>
    <w:rsid w:val="00D955ED"/>
    <w:rsid w:val="00D97353"/>
    <w:rsid w:val="00D979ED"/>
    <w:rsid w:val="00DA2E30"/>
    <w:rsid w:val="00DA6560"/>
    <w:rsid w:val="00DA6C2E"/>
    <w:rsid w:val="00DA7221"/>
    <w:rsid w:val="00DC17E6"/>
    <w:rsid w:val="00DC40CF"/>
    <w:rsid w:val="00DD3BF7"/>
    <w:rsid w:val="00DD4461"/>
    <w:rsid w:val="00DE0221"/>
    <w:rsid w:val="00E013B3"/>
    <w:rsid w:val="00E02C5E"/>
    <w:rsid w:val="00E03889"/>
    <w:rsid w:val="00E244C9"/>
    <w:rsid w:val="00E26402"/>
    <w:rsid w:val="00E35869"/>
    <w:rsid w:val="00E40A2F"/>
    <w:rsid w:val="00E41CD9"/>
    <w:rsid w:val="00E560D1"/>
    <w:rsid w:val="00E56F91"/>
    <w:rsid w:val="00E6284D"/>
    <w:rsid w:val="00E75328"/>
    <w:rsid w:val="00E81926"/>
    <w:rsid w:val="00E81E30"/>
    <w:rsid w:val="00E861DF"/>
    <w:rsid w:val="00E97DD2"/>
    <w:rsid w:val="00EA32B3"/>
    <w:rsid w:val="00EA5713"/>
    <w:rsid w:val="00EB3486"/>
    <w:rsid w:val="00EC185C"/>
    <w:rsid w:val="00EC5B0D"/>
    <w:rsid w:val="00ED4698"/>
    <w:rsid w:val="00EE3BCA"/>
    <w:rsid w:val="00EE4799"/>
    <w:rsid w:val="00EF437B"/>
    <w:rsid w:val="00F06CFF"/>
    <w:rsid w:val="00F10AA8"/>
    <w:rsid w:val="00F10B00"/>
    <w:rsid w:val="00F124A4"/>
    <w:rsid w:val="00F22626"/>
    <w:rsid w:val="00F3065D"/>
    <w:rsid w:val="00F36009"/>
    <w:rsid w:val="00F377E7"/>
    <w:rsid w:val="00F42E6E"/>
    <w:rsid w:val="00F643CE"/>
    <w:rsid w:val="00F65ED3"/>
    <w:rsid w:val="00F70781"/>
    <w:rsid w:val="00F73A8E"/>
    <w:rsid w:val="00F73B60"/>
    <w:rsid w:val="00F82A07"/>
    <w:rsid w:val="00F94925"/>
    <w:rsid w:val="00F9538C"/>
    <w:rsid w:val="00FA2992"/>
    <w:rsid w:val="00FA5394"/>
    <w:rsid w:val="00FB5E96"/>
    <w:rsid w:val="00FB610F"/>
    <w:rsid w:val="00FC2742"/>
    <w:rsid w:val="00FC27AB"/>
    <w:rsid w:val="00FC50BA"/>
    <w:rsid w:val="00FC5A46"/>
    <w:rsid w:val="00FC7B1D"/>
    <w:rsid w:val="00FD01C4"/>
    <w:rsid w:val="00FD14D6"/>
    <w:rsid w:val="00FD28B0"/>
    <w:rsid w:val="00FD3815"/>
    <w:rsid w:val="00FD4CF5"/>
    <w:rsid w:val="00FD7D6B"/>
    <w:rsid w:val="00FE188B"/>
    <w:rsid w:val="00FF02B2"/>
    <w:rsid w:val="00FF221F"/>
    <w:rsid w:val="00FF44FD"/>
    <w:rsid w:val="00FF7596"/>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55F76FE"/>
  <w15:docId w15:val="{1D2DE46B-EB1B-4A28-A1A6-59E036C1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D3A65"/>
    <w:rPr>
      <w:rFonts w:ascii="Arial" w:eastAsia="MS Mincho" w:hAnsi="Arial" w:cs="Arial"/>
      <w:color w:val="000000"/>
      <w:sz w:val="20"/>
      <w:szCs w:val="20"/>
      <w:lang w:eastAsia="ja-JP"/>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cs="Times New Roman"/>
      <w:b/>
      <w:bCs/>
      <w:color w:val="auto"/>
      <w:kern w:val="36"/>
      <w:sz w:val="48"/>
      <w:szCs w:val="48"/>
      <w:lang w:eastAsia="de-DE"/>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4">
    <w:name w:val="heading 4"/>
    <w:basedOn w:val="Standard"/>
    <w:next w:val="Standard"/>
    <w:link w:val="berschrift4Zchn"/>
    <w:rsid w:val="00B6006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val="en-US"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val="en-US"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val="en-US"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rPr>
      <w:rFonts w:eastAsia="Times New Roman" w:cs="Times New Roman"/>
      <w:color w:val="auto"/>
    </w:rPr>
  </w:style>
  <w:style w:type="character" w:customStyle="1" w:styleId="VorgabetextZchn">
    <w:name w:val="Vorgabetext Zchn"/>
    <w:link w:val="Vorgabetext"/>
    <w:rsid w:val="000D3A65"/>
    <w:rPr>
      <w:rFonts w:ascii="Arial" w:eastAsia="Times New Roman" w:hAnsi="Arial" w:cs="Times New Roman"/>
      <w:sz w:val="20"/>
      <w:szCs w:val="20"/>
      <w:lang w:val="en-US"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val="en-US" w:eastAsia="ja-JP"/>
    </w:rPr>
  </w:style>
  <w:style w:type="character" w:styleId="Hyperlink">
    <w:name w:val="Hyperlink"/>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cs="Times New Roman"/>
      <w:color w:val="auto"/>
      <w:lang w:eastAsia="de-DE"/>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uiPriority w:val="99"/>
    <w:unhideWhenUsed/>
    <w:rsid w:val="000D3A65"/>
  </w:style>
  <w:style w:type="character" w:customStyle="1" w:styleId="KommentartextZchn">
    <w:name w:val="Kommentartext Zchn"/>
    <w:basedOn w:val="Absatz-Standardschriftart"/>
    <w:link w:val="Kommentartext"/>
    <w:uiPriority w:val="99"/>
    <w:rsid w:val="000D3A65"/>
    <w:rPr>
      <w:rFonts w:ascii="Arial" w:eastAsia="MS Mincho" w:hAnsi="Arial" w:cs="Arial"/>
      <w:color w:val="000000"/>
      <w:sz w:val="20"/>
      <w:szCs w:val="20"/>
      <w:lang w:val="en-US"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val="en-US"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val="en-US" w:eastAsia="ja-JP"/>
    </w:rPr>
  </w:style>
  <w:style w:type="character" w:styleId="Kommentarzeichen">
    <w:name w:val="annotation reference"/>
    <w:basedOn w:val="Absatz-Standardschriftart"/>
    <w:uiPriority w:val="99"/>
    <w:semiHidden/>
    <w:unhideWhenUsed/>
    <w:rsid w:val="0079728B"/>
    <w:rPr>
      <w:sz w:val="16"/>
      <w:szCs w:val="16"/>
    </w:rPr>
  </w:style>
  <w:style w:type="paragraph" w:styleId="berarbeitung">
    <w:name w:val="Revision"/>
    <w:hidden/>
    <w:semiHidden/>
    <w:rsid w:val="005A4705"/>
    <w:rPr>
      <w:rFonts w:ascii="Arial" w:eastAsia="MS Mincho" w:hAnsi="Arial" w:cs="Arial"/>
      <w:color w:val="000000"/>
      <w:sz w:val="20"/>
      <w:szCs w:val="20"/>
      <w:lang w:eastAsia="ja-JP"/>
    </w:rPr>
  </w:style>
  <w:style w:type="paragraph" w:customStyle="1" w:styleId="p">
    <w:name w:val="p"/>
    <w:basedOn w:val="Standard"/>
    <w:rsid w:val="00A2128A"/>
    <w:pPr>
      <w:spacing w:after="100" w:afterAutospacing="1" w:line="360" w:lineRule="auto"/>
    </w:pPr>
    <w:rPr>
      <w:rFonts w:eastAsiaTheme="minorHAnsi"/>
      <w:lang w:eastAsia="de-DE"/>
    </w:rPr>
  </w:style>
  <w:style w:type="character" w:customStyle="1" w:styleId="berschrift4Zchn">
    <w:name w:val="Überschrift 4 Zchn"/>
    <w:basedOn w:val="Absatz-Standardschriftart"/>
    <w:link w:val="berschrift4"/>
    <w:rsid w:val="00B6006B"/>
    <w:rPr>
      <w:rFonts w:asciiTheme="majorHAnsi" w:eastAsiaTheme="majorEastAsia" w:hAnsiTheme="majorHAnsi" w:cstheme="majorBidi"/>
      <w:i/>
      <w:iCs/>
      <w:color w:val="365F91" w:themeColor="accent1" w:themeShade="BF"/>
      <w:sz w:val="20"/>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60765">
      <w:bodyDiv w:val="1"/>
      <w:marLeft w:val="0"/>
      <w:marRight w:val="0"/>
      <w:marTop w:val="0"/>
      <w:marBottom w:val="0"/>
      <w:divBdr>
        <w:top w:val="none" w:sz="0" w:space="0" w:color="auto"/>
        <w:left w:val="none" w:sz="0" w:space="0" w:color="auto"/>
        <w:bottom w:val="none" w:sz="0" w:space="0" w:color="auto"/>
        <w:right w:val="none" w:sz="0" w:space="0" w:color="auto"/>
      </w:divBdr>
    </w:div>
    <w:div w:id="95444075">
      <w:bodyDiv w:val="1"/>
      <w:marLeft w:val="0"/>
      <w:marRight w:val="0"/>
      <w:marTop w:val="0"/>
      <w:marBottom w:val="0"/>
      <w:divBdr>
        <w:top w:val="none" w:sz="0" w:space="0" w:color="auto"/>
        <w:left w:val="none" w:sz="0" w:space="0" w:color="auto"/>
        <w:bottom w:val="none" w:sz="0" w:space="0" w:color="auto"/>
        <w:right w:val="none" w:sz="0" w:space="0" w:color="auto"/>
      </w:divBdr>
    </w:div>
    <w:div w:id="143592993">
      <w:bodyDiv w:val="1"/>
      <w:marLeft w:val="0"/>
      <w:marRight w:val="0"/>
      <w:marTop w:val="0"/>
      <w:marBottom w:val="0"/>
      <w:divBdr>
        <w:top w:val="none" w:sz="0" w:space="0" w:color="auto"/>
        <w:left w:val="none" w:sz="0" w:space="0" w:color="auto"/>
        <w:bottom w:val="none" w:sz="0" w:space="0" w:color="auto"/>
        <w:right w:val="none" w:sz="0" w:space="0" w:color="auto"/>
      </w:divBdr>
    </w:div>
    <w:div w:id="147941612">
      <w:bodyDiv w:val="1"/>
      <w:marLeft w:val="0"/>
      <w:marRight w:val="0"/>
      <w:marTop w:val="0"/>
      <w:marBottom w:val="0"/>
      <w:divBdr>
        <w:top w:val="none" w:sz="0" w:space="0" w:color="auto"/>
        <w:left w:val="none" w:sz="0" w:space="0" w:color="auto"/>
        <w:bottom w:val="none" w:sz="0" w:space="0" w:color="auto"/>
        <w:right w:val="none" w:sz="0" w:space="0" w:color="auto"/>
      </w:divBdr>
    </w:div>
    <w:div w:id="157306873">
      <w:bodyDiv w:val="1"/>
      <w:marLeft w:val="0"/>
      <w:marRight w:val="0"/>
      <w:marTop w:val="0"/>
      <w:marBottom w:val="0"/>
      <w:divBdr>
        <w:top w:val="none" w:sz="0" w:space="0" w:color="auto"/>
        <w:left w:val="none" w:sz="0" w:space="0" w:color="auto"/>
        <w:bottom w:val="none" w:sz="0" w:space="0" w:color="auto"/>
        <w:right w:val="none" w:sz="0" w:space="0" w:color="auto"/>
      </w:divBdr>
    </w:div>
    <w:div w:id="200828759">
      <w:bodyDiv w:val="1"/>
      <w:marLeft w:val="0"/>
      <w:marRight w:val="0"/>
      <w:marTop w:val="0"/>
      <w:marBottom w:val="0"/>
      <w:divBdr>
        <w:top w:val="none" w:sz="0" w:space="0" w:color="auto"/>
        <w:left w:val="none" w:sz="0" w:space="0" w:color="auto"/>
        <w:bottom w:val="none" w:sz="0" w:space="0" w:color="auto"/>
        <w:right w:val="none" w:sz="0" w:space="0" w:color="auto"/>
      </w:divBdr>
    </w:div>
    <w:div w:id="233317123">
      <w:bodyDiv w:val="1"/>
      <w:marLeft w:val="0"/>
      <w:marRight w:val="0"/>
      <w:marTop w:val="0"/>
      <w:marBottom w:val="0"/>
      <w:divBdr>
        <w:top w:val="none" w:sz="0" w:space="0" w:color="auto"/>
        <w:left w:val="none" w:sz="0" w:space="0" w:color="auto"/>
        <w:bottom w:val="none" w:sz="0" w:space="0" w:color="auto"/>
        <w:right w:val="none" w:sz="0" w:space="0" w:color="auto"/>
      </w:divBdr>
    </w:div>
    <w:div w:id="265121366">
      <w:bodyDiv w:val="1"/>
      <w:marLeft w:val="0"/>
      <w:marRight w:val="0"/>
      <w:marTop w:val="0"/>
      <w:marBottom w:val="0"/>
      <w:divBdr>
        <w:top w:val="none" w:sz="0" w:space="0" w:color="auto"/>
        <w:left w:val="none" w:sz="0" w:space="0" w:color="auto"/>
        <w:bottom w:val="none" w:sz="0" w:space="0" w:color="auto"/>
        <w:right w:val="none" w:sz="0" w:space="0" w:color="auto"/>
      </w:divBdr>
    </w:div>
    <w:div w:id="301346798">
      <w:bodyDiv w:val="1"/>
      <w:marLeft w:val="0"/>
      <w:marRight w:val="0"/>
      <w:marTop w:val="0"/>
      <w:marBottom w:val="0"/>
      <w:divBdr>
        <w:top w:val="none" w:sz="0" w:space="0" w:color="auto"/>
        <w:left w:val="none" w:sz="0" w:space="0" w:color="auto"/>
        <w:bottom w:val="none" w:sz="0" w:space="0" w:color="auto"/>
        <w:right w:val="none" w:sz="0" w:space="0" w:color="auto"/>
      </w:divBdr>
    </w:div>
    <w:div w:id="307907600">
      <w:bodyDiv w:val="1"/>
      <w:marLeft w:val="0"/>
      <w:marRight w:val="0"/>
      <w:marTop w:val="0"/>
      <w:marBottom w:val="0"/>
      <w:divBdr>
        <w:top w:val="none" w:sz="0" w:space="0" w:color="auto"/>
        <w:left w:val="none" w:sz="0" w:space="0" w:color="auto"/>
        <w:bottom w:val="none" w:sz="0" w:space="0" w:color="auto"/>
        <w:right w:val="none" w:sz="0" w:space="0" w:color="auto"/>
      </w:divBdr>
    </w:div>
    <w:div w:id="424346868">
      <w:bodyDiv w:val="1"/>
      <w:marLeft w:val="0"/>
      <w:marRight w:val="0"/>
      <w:marTop w:val="0"/>
      <w:marBottom w:val="0"/>
      <w:divBdr>
        <w:top w:val="none" w:sz="0" w:space="0" w:color="auto"/>
        <w:left w:val="none" w:sz="0" w:space="0" w:color="auto"/>
        <w:bottom w:val="none" w:sz="0" w:space="0" w:color="auto"/>
        <w:right w:val="none" w:sz="0" w:space="0" w:color="auto"/>
      </w:divBdr>
    </w:div>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539588589">
      <w:bodyDiv w:val="1"/>
      <w:marLeft w:val="0"/>
      <w:marRight w:val="0"/>
      <w:marTop w:val="0"/>
      <w:marBottom w:val="0"/>
      <w:divBdr>
        <w:top w:val="none" w:sz="0" w:space="0" w:color="auto"/>
        <w:left w:val="none" w:sz="0" w:space="0" w:color="auto"/>
        <w:bottom w:val="none" w:sz="0" w:space="0" w:color="auto"/>
        <w:right w:val="none" w:sz="0" w:space="0" w:color="auto"/>
      </w:divBdr>
    </w:div>
    <w:div w:id="565072810">
      <w:bodyDiv w:val="1"/>
      <w:marLeft w:val="0"/>
      <w:marRight w:val="0"/>
      <w:marTop w:val="0"/>
      <w:marBottom w:val="0"/>
      <w:divBdr>
        <w:top w:val="none" w:sz="0" w:space="0" w:color="auto"/>
        <w:left w:val="none" w:sz="0" w:space="0" w:color="auto"/>
        <w:bottom w:val="none" w:sz="0" w:space="0" w:color="auto"/>
        <w:right w:val="none" w:sz="0" w:space="0" w:color="auto"/>
      </w:divBdr>
    </w:div>
    <w:div w:id="565603878">
      <w:bodyDiv w:val="1"/>
      <w:marLeft w:val="0"/>
      <w:marRight w:val="0"/>
      <w:marTop w:val="0"/>
      <w:marBottom w:val="0"/>
      <w:divBdr>
        <w:top w:val="none" w:sz="0" w:space="0" w:color="auto"/>
        <w:left w:val="none" w:sz="0" w:space="0" w:color="auto"/>
        <w:bottom w:val="none" w:sz="0" w:space="0" w:color="auto"/>
        <w:right w:val="none" w:sz="0" w:space="0" w:color="auto"/>
      </w:divBdr>
    </w:div>
    <w:div w:id="606693478">
      <w:bodyDiv w:val="1"/>
      <w:marLeft w:val="0"/>
      <w:marRight w:val="0"/>
      <w:marTop w:val="0"/>
      <w:marBottom w:val="0"/>
      <w:divBdr>
        <w:top w:val="none" w:sz="0" w:space="0" w:color="auto"/>
        <w:left w:val="none" w:sz="0" w:space="0" w:color="auto"/>
        <w:bottom w:val="none" w:sz="0" w:space="0" w:color="auto"/>
        <w:right w:val="none" w:sz="0" w:space="0" w:color="auto"/>
      </w:divBdr>
    </w:div>
    <w:div w:id="694162850">
      <w:bodyDiv w:val="1"/>
      <w:marLeft w:val="0"/>
      <w:marRight w:val="0"/>
      <w:marTop w:val="0"/>
      <w:marBottom w:val="0"/>
      <w:divBdr>
        <w:top w:val="none" w:sz="0" w:space="0" w:color="auto"/>
        <w:left w:val="none" w:sz="0" w:space="0" w:color="auto"/>
        <w:bottom w:val="none" w:sz="0" w:space="0" w:color="auto"/>
        <w:right w:val="none" w:sz="0" w:space="0" w:color="auto"/>
      </w:divBdr>
    </w:div>
    <w:div w:id="703478647">
      <w:bodyDiv w:val="1"/>
      <w:marLeft w:val="0"/>
      <w:marRight w:val="0"/>
      <w:marTop w:val="0"/>
      <w:marBottom w:val="0"/>
      <w:divBdr>
        <w:top w:val="none" w:sz="0" w:space="0" w:color="auto"/>
        <w:left w:val="none" w:sz="0" w:space="0" w:color="auto"/>
        <w:bottom w:val="none" w:sz="0" w:space="0" w:color="auto"/>
        <w:right w:val="none" w:sz="0" w:space="0" w:color="auto"/>
      </w:divBdr>
    </w:div>
    <w:div w:id="729620634">
      <w:bodyDiv w:val="1"/>
      <w:marLeft w:val="0"/>
      <w:marRight w:val="0"/>
      <w:marTop w:val="0"/>
      <w:marBottom w:val="0"/>
      <w:divBdr>
        <w:top w:val="none" w:sz="0" w:space="0" w:color="auto"/>
        <w:left w:val="none" w:sz="0" w:space="0" w:color="auto"/>
        <w:bottom w:val="none" w:sz="0" w:space="0" w:color="auto"/>
        <w:right w:val="none" w:sz="0" w:space="0" w:color="auto"/>
      </w:divBdr>
    </w:div>
    <w:div w:id="764807191">
      <w:bodyDiv w:val="1"/>
      <w:marLeft w:val="0"/>
      <w:marRight w:val="0"/>
      <w:marTop w:val="0"/>
      <w:marBottom w:val="0"/>
      <w:divBdr>
        <w:top w:val="none" w:sz="0" w:space="0" w:color="auto"/>
        <w:left w:val="none" w:sz="0" w:space="0" w:color="auto"/>
        <w:bottom w:val="none" w:sz="0" w:space="0" w:color="auto"/>
        <w:right w:val="none" w:sz="0" w:space="0" w:color="auto"/>
      </w:divBdr>
    </w:div>
    <w:div w:id="765230756">
      <w:bodyDiv w:val="1"/>
      <w:marLeft w:val="0"/>
      <w:marRight w:val="0"/>
      <w:marTop w:val="0"/>
      <w:marBottom w:val="0"/>
      <w:divBdr>
        <w:top w:val="none" w:sz="0" w:space="0" w:color="auto"/>
        <w:left w:val="none" w:sz="0" w:space="0" w:color="auto"/>
        <w:bottom w:val="none" w:sz="0" w:space="0" w:color="auto"/>
        <w:right w:val="none" w:sz="0" w:space="0" w:color="auto"/>
      </w:divBdr>
    </w:div>
    <w:div w:id="774330718">
      <w:bodyDiv w:val="1"/>
      <w:marLeft w:val="0"/>
      <w:marRight w:val="0"/>
      <w:marTop w:val="0"/>
      <w:marBottom w:val="0"/>
      <w:divBdr>
        <w:top w:val="none" w:sz="0" w:space="0" w:color="auto"/>
        <w:left w:val="none" w:sz="0" w:space="0" w:color="auto"/>
        <w:bottom w:val="none" w:sz="0" w:space="0" w:color="auto"/>
        <w:right w:val="none" w:sz="0" w:space="0" w:color="auto"/>
      </w:divBdr>
    </w:div>
    <w:div w:id="779836065">
      <w:bodyDiv w:val="1"/>
      <w:marLeft w:val="0"/>
      <w:marRight w:val="0"/>
      <w:marTop w:val="0"/>
      <w:marBottom w:val="0"/>
      <w:divBdr>
        <w:top w:val="none" w:sz="0" w:space="0" w:color="auto"/>
        <w:left w:val="none" w:sz="0" w:space="0" w:color="auto"/>
        <w:bottom w:val="none" w:sz="0" w:space="0" w:color="auto"/>
        <w:right w:val="none" w:sz="0" w:space="0" w:color="auto"/>
      </w:divBdr>
    </w:div>
    <w:div w:id="792094772">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892734413">
      <w:bodyDiv w:val="1"/>
      <w:marLeft w:val="0"/>
      <w:marRight w:val="0"/>
      <w:marTop w:val="0"/>
      <w:marBottom w:val="0"/>
      <w:divBdr>
        <w:top w:val="none" w:sz="0" w:space="0" w:color="auto"/>
        <w:left w:val="none" w:sz="0" w:space="0" w:color="auto"/>
        <w:bottom w:val="none" w:sz="0" w:space="0" w:color="auto"/>
        <w:right w:val="none" w:sz="0" w:space="0" w:color="auto"/>
      </w:divBdr>
    </w:div>
    <w:div w:id="906456158">
      <w:bodyDiv w:val="1"/>
      <w:marLeft w:val="0"/>
      <w:marRight w:val="0"/>
      <w:marTop w:val="0"/>
      <w:marBottom w:val="0"/>
      <w:divBdr>
        <w:top w:val="none" w:sz="0" w:space="0" w:color="auto"/>
        <w:left w:val="none" w:sz="0" w:space="0" w:color="auto"/>
        <w:bottom w:val="none" w:sz="0" w:space="0" w:color="auto"/>
        <w:right w:val="none" w:sz="0" w:space="0" w:color="auto"/>
      </w:divBdr>
    </w:div>
    <w:div w:id="991330103">
      <w:bodyDiv w:val="1"/>
      <w:marLeft w:val="0"/>
      <w:marRight w:val="0"/>
      <w:marTop w:val="0"/>
      <w:marBottom w:val="0"/>
      <w:divBdr>
        <w:top w:val="none" w:sz="0" w:space="0" w:color="auto"/>
        <w:left w:val="none" w:sz="0" w:space="0" w:color="auto"/>
        <w:bottom w:val="none" w:sz="0" w:space="0" w:color="auto"/>
        <w:right w:val="none" w:sz="0" w:space="0" w:color="auto"/>
      </w:divBdr>
    </w:div>
    <w:div w:id="1003972051">
      <w:bodyDiv w:val="1"/>
      <w:marLeft w:val="0"/>
      <w:marRight w:val="0"/>
      <w:marTop w:val="0"/>
      <w:marBottom w:val="0"/>
      <w:divBdr>
        <w:top w:val="none" w:sz="0" w:space="0" w:color="auto"/>
        <w:left w:val="none" w:sz="0" w:space="0" w:color="auto"/>
        <w:bottom w:val="none" w:sz="0" w:space="0" w:color="auto"/>
        <w:right w:val="none" w:sz="0" w:space="0" w:color="auto"/>
      </w:divBdr>
    </w:div>
    <w:div w:id="1019505928">
      <w:bodyDiv w:val="1"/>
      <w:marLeft w:val="0"/>
      <w:marRight w:val="0"/>
      <w:marTop w:val="0"/>
      <w:marBottom w:val="0"/>
      <w:divBdr>
        <w:top w:val="none" w:sz="0" w:space="0" w:color="auto"/>
        <w:left w:val="none" w:sz="0" w:space="0" w:color="auto"/>
        <w:bottom w:val="none" w:sz="0" w:space="0" w:color="auto"/>
        <w:right w:val="none" w:sz="0" w:space="0" w:color="auto"/>
      </w:divBdr>
    </w:div>
    <w:div w:id="1061442630">
      <w:bodyDiv w:val="1"/>
      <w:marLeft w:val="0"/>
      <w:marRight w:val="0"/>
      <w:marTop w:val="0"/>
      <w:marBottom w:val="0"/>
      <w:divBdr>
        <w:top w:val="none" w:sz="0" w:space="0" w:color="auto"/>
        <w:left w:val="none" w:sz="0" w:space="0" w:color="auto"/>
        <w:bottom w:val="none" w:sz="0" w:space="0" w:color="auto"/>
        <w:right w:val="none" w:sz="0" w:space="0" w:color="auto"/>
      </w:divBdr>
    </w:div>
    <w:div w:id="1185054496">
      <w:bodyDiv w:val="1"/>
      <w:marLeft w:val="0"/>
      <w:marRight w:val="0"/>
      <w:marTop w:val="0"/>
      <w:marBottom w:val="0"/>
      <w:divBdr>
        <w:top w:val="none" w:sz="0" w:space="0" w:color="auto"/>
        <w:left w:val="none" w:sz="0" w:space="0" w:color="auto"/>
        <w:bottom w:val="none" w:sz="0" w:space="0" w:color="auto"/>
        <w:right w:val="none" w:sz="0" w:space="0" w:color="auto"/>
      </w:divBdr>
    </w:div>
    <w:div w:id="1227186347">
      <w:bodyDiv w:val="1"/>
      <w:marLeft w:val="0"/>
      <w:marRight w:val="0"/>
      <w:marTop w:val="0"/>
      <w:marBottom w:val="0"/>
      <w:divBdr>
        <w:top w:val="none" w:sz="0" w:space="0" w:color="auto"/>
        <w:left w:val="none" w:sz="0" w:space="0" w:color="auto"/>
        <w:bottom w:val="none" w:sz="0" w:space="0" w:color="auto"/>
        <w:right w:val="none" w:sz="0" w:space="0" w:color="auto"/>
      </w:divBdr>
    </w:div>
    <w:div w:id="1369380902">
      <w:bodyDiv w:val="1"/>
      <w:marLeft w:val="0"/>
      <w:marRight w:val="0"/>
      <w:marTop w:val="0"/>
      <w:marBottom w:val="0"/>
      <w:divBdr>
        <w:top w:val="none" w:sz="0" w:space="0" w:color="auto"/>
        <w:left w:val="none" w:sz="0" w:space="0" w:color="auto"/>
        <w:bottom w:val="none" w:sz="0" w:space="0" w:color="auto"/>
        <w:right w:val="none" w:sz="0" w:space="0" w:color="auto"/>
      </w:divBdr>
      <w:divsChild>
        <w:div w:id="1731028274">
          <w:marLeft w:val="0"/>
          <w:marRight w:val="0"/>
          <w:marTop w:val="0"/>
          <w:marBottom w:val="0"/>
          <w:divBdr>
            <w:top w:val="none" w:sz="0" w:space="0" w:color="auto"/>
            <w:left w:val="none" w:sz="0" w:space="0" w:color="auto"/>
            <w:bottom w:val="none" w:sz="0" w:space="0" w:color="auto"/>
            <w:right w:val="none" w:sz="0" w:space="0" w:color="auto"/>
          </w:divBdr>
        </w:div>
      </w:divsChild>
    </w:div>
    <w:div w:id="1379360540">
      <w:bodyDiv w:val="1"/>
      <w:marLeft w:val="0"/>
      <w:marRight w:val="0"/>
      <w:marTop w:val="0"/>
      <w:marBottom w:val="0"/>
      <w:divBdr>
        <w:top w:val="none" w:sz="0" w:space="0" w:color="auto"/>
        <w:left w:val="none" w:sz="0" w:space="0" w:color="auto"/>
        <w:bottom w:val="none" w:sz="0" w:space="0" w:color="auto"/>
        <w:right w:val="none" w:sz="0" w:space="0" w:color="auto"/>
      </w:divBdr>
    </w:div>
    <w:div w:id="1389643719">
      <w:bodyDiv w:val="1"/>
      <w:marLeft w:val="0"/>
      <w:marRight w:val="0"/>
      <w:marTop w:val="0"/>
      <w:marBottom w:val="0"/>
      <w:divBdr>
        <w:top w:val="none" w:sz="0" w:space="0" w:color="auto"/>
        <w:left w:val="none" w:sz="0" w:space="0" w:color="auto"/>
        <w:bottom w:val="none" w:sz="0" w:space="0" w:color="auto"/>
        <w:right w:val="none" w:sz="0" w:space="0" w:color="auto"/>
      </w:divBdr>
    </w:div>
    <w:div w:id="1432437100">
      <w:bodyDiv w:val="1"/>
      <w:marLeft w:val="0"/>
      <w:marRight w:val="0"/>
      <w:marTop w:val="0"/>
      <w:marBottom w:val="0"/>
      <w:divBdr>
        <w:top w:val="none" w:sz="0" w:space="0" w:color="auto"/>
        <w:left w:val="none" w:sz="0" w:space="0" w:color="auto"/>
        <w:bottom w:val="none" w:sz="0" w:space="0" w:color="auto"/>
        <w:right w:val="none" w:sz="0" w:space="0" w:color="auto"/>
      </w:divBdr>
    </w:div>
    <w:div w:id="1447235805">
      <w:bodyDiv w:val="1"/>
      <w:marLeft w:val="0"/>
      <w:marRight w:val="0"/>
      <w:marTop w:val="0"/>
      <w:marBottom w:val="0"/>
      <w:divBdr>
        <w:top w:val="none" w:sz="0" w:space="0" w:color="auto"/>
        <w:left w:val="none" w:sz="0" w:space="0" w:color="auto"/>
        <w:bottom w:val="none" w:sz="0" w:space="0" w:color="auto"/>
        <w:right w:val="none" w:sz="0" w:space="0" w:color="auto"/>
      </w:divBdr>
    </w:div>
    <w:div w:id="1474830034">
      <w:bodyDiv w:val="1"/>
      <w:marLeft w:val="0"/>
      <w:marRight w:val="0"/>
      <w:marTop w:val="0"/>
      <w:marBottom w:val="0"/>
      <w:divBdr>
        <w:top w:val="none" w:sz="0" w:space="0" w:color="auto"/>
        <w:left w:val="none" w:sz="0" w:space="0" w:color="auto"/>
        <w:bottom w:val="none" w:sz="0" w:space="0" w:color="auto"/>
        <w:right w:val="none" w:sz="0" w:space="0" w:color="auto"/>
      </w:divBdr>
    </w:div>
    <w:div w:id="1566451014">
      <w:bodyDiv w:val="1"/>
      <w:marLeft w:val="0"/>
      <w:marRight w:val="0"/>
      <w:marTop w:val="0"/>
      <w:marBottom w:val="0"/>
      <w:divBdr>
        <w:top w:val="none" w:sz="0" w:space="0" w:color="auto"/>
        <w:left w:val="none" w:sz="0" w:space="0" w:color="auto"/>
        <w:bottom w:val="none" w:sz="0" w:space="0" w:color="auto"/>
        <w:right w:val="none" w:sz="0" w:space="0" w:color="auto"/>
      </w:divBdr>
    </w:div>
    <w:div w:id="1567452878">
      <w:bodyDiv w:val="1"/>
      <w:marLeft w:val="0"/>
      <w:marRight w:val="0"/>
      <w:marTop w:val="0"/>
      <w:marBottom w:val="0"/>
      <w:divBdr>
        <w:top w:val="none" w:sz="0" w:space="0" w:color="auto"/>
        <w:left w:val="none" w:sz="0" w:space="0" w:color="auto"/>
        <w:bottom w:val="none" w:sz="0" w:space="0" w:color="auto"/>
        <w:right w:val="none" w:sz="0" w:space="0" w:color="auto"/>
      </w:divBdr>
    </w:div>
    <w:div w:id="1572734094">
      <w:bodyDiv w:val="1"/>
      <w:marLeft w:val="0"/>
      <w:marRight w:val="0"/>
      <w:marTop w:val="0"/>
      <w:marBottom w:val="0"/>
      <w:divBdr>
        <w:top w:val="none" w:sz="0" w:space="0" w:color="auto"/>
        <w:left w:val="none" w:sz="0" w:space="0" w:color="auto"/>
        <w:bottom w:val="none" w:sz="0" w:space="0" w:color="auto"/>
        <w:right w:val="none" w:sz="0" w:space="0" w:color="auto"/>
      </w:divBdr>
    </w:div>
    <w:div w:id="1615988230">
      <w:bodyDiv w:val="1"/>
      <w:marLeft w:val="0"/>
      <w:marRight w:val="0"/>
      <w:marTop w:val="0"/>
      <w:marBottom w:val="0"/>
      <w:divBdr>
        <w:top w:val="none" w:sz="0" w:space="0" w:color="auto"/>
        <w:left w:val="none" w:sz="0" w:space="0" w:color="auto"/>
        <w:bottom w:val="none" w:sz="0" w:space="0" w:color="auto"/>
        <w:right w:val="none" w:sz="0" w:space="0" w:color="auto"/>
      </w:divBdr>
    </w:div>
    <w:div w:id="1630089654">
      <w:bodyDiv w:val="1"/>
      <w:marLeft w:val="0"/>
      <w:marRight w:val="0"/>
      <w:marTop w:val="0"/>
      <w:marBottom w:val="0"/>
      <w:divBdr>
        <w:top w:val="none" w:sz="0" w:space="0" w:color="auto"/>
        <w:left w:val="none" w:sz="0" w:space="0" w:color="auto"/>
        <w:bottom w:val="none" w:sz="0" w:space="0" w:color="auto"/>
        <w:right w:val="none" w:sz="0" w:space="0" w:color="auto"/>
      </w:divBdr>
    </w:div>
    <w:div w:id="1668166412">
      <w:bodyDiv w:val="1"/>
      <w:marLeft w:val="0"/>
      <w:marRight w:val="0"/>
      <w:marTop w:val="0"/>
      <w:marBottom w:val="0"/>
      <w:divBdr>
        <w:top w:val="none" w:sz="0" w:space="0" w:color="auto"/>
        <w:left w:val="none" w:sz="0" w:space="0" w:color="auto"/>
        <w:bottom w:val="none" w:sz="0" w:space="0" w:color="auto"/>
        <w:right w:val="none" w:sz="0" w:space="0" w:color="auto"/>
      </w:divBdr>
    </w:div>
    <w:div w:id="1679886471">
      <w:bodyDiv w:val="1"/>
      <w:marLeft w:val="0"/>
      <w:marRight w:val="0"/>
      <w:marTop w:val="0"/>
      <w:marBottom w:val="0"/>
      <w:divBdr>
        <w:top w:val="none" w:sz="0" w:space="0" w:color="auto"/>
        <w:left w:val="none" w:sz="0" w:space="0" w:color="auto"/>
        <w:bottom w:val="none" w:sz="0" w:space="0" w:color="auto"/>
        <w:right w:val="none" w:sz="0" w:space="0" w:color="auto"/>
      </w:divBdr>
    </w:div>
    <w:div w:id="1717387995">
      <w:bodyDiv w:val="1"/>
      <w:marLeft w:val="0"/>
      <w:marRight w:val="0"/>
      <w:marTop w:val="0"/>
      <w:marBottom w:val="0"/>
      <w:divBdr>
        <w:top w:val="none" w:sz="0" w:space="0" w:color="auto"/>
        <w:left w:val="none" w:sz="0" w:space="0" w:color="auto"/>
        <w:bottom w:val="none" w:sz="0" w:space="0" w:color="auto"/>
        <w:right w:val="none" w:sz="0" w:space="0" w:color="auto"/>
      </w:divBdr>
    </w:div>
    <w:div w:id="1773933692">
      <w:bodyDiv w:val="1"/>
      <w:marLeft w:val="0"/>
      <w:marRight w:val="0"/>
      <w:marTop w:val="0"/>
      <w:marBottom w:val="0"/>
      <w:divBdr>
        <w:top w:val="none" w:sz="0" w:space="0" w:color="auto"/>
        <w:left w:val="none" w:sz="0" w:space="0" w:color="auto"/>
        <w:bottom w:val="none" w:sz="0" w:space="0" w:color="auto"/>
        <w:right w:val="none" w:sz="0" w:space="0" w:color="auto"/>
      </w:divBdr>
    </w:div>
    <w:div w:id="1788811235">
      <w:bodyDiv w:val="1"/>
      <w:marLeft w:val="0"/>
      <w:marRight w:val="0"/>
      <w:marTop w:val="0"/>
      <w:marBottom w:val="0"/>
      <w:divBdr>
        <w:top w:val="none" w:sz="0" w:space="0" w:color="auto"/>
        <w:left w:val="none" w:sz="0" w:space="0" w:color="auto"/>
        <w:bottom w:val="none" w:sz="0" w:space="0" w:color="auto"/>
        <w:right w:val="none" w:sz="0" w:space="0" w:color="auto"/>
      </w:divBdr>
    </w:div>
    <w:div w:id="1789202615">
      <w:bodyDiv w:val="1"/>
      <w:marLeft w:val="0"/>
      <w:marRight w:val="0"/>
      <w:marTop w:val="0"/>
      <w:marBottom w:val="0"/>
      <w:divBdr>
        <w:top w:val="none" w:sz="0" w:space="0" w:color="auto"/>
        <w:left w:val="none" w:sz="0" w:space="0" w:color="auto"/>
        <w:bottom w:val="none" w:sz="0" w:space="0" w:color="auto"/>
        <w:right w:val="none" w:sz="0" w:space="0" w:color="auto"/>
      </w:divBdr>
    </w:div>
    <w:div w:id="1821727670">
      <w:bodyDiv w:val="1"/>
      <w:marLeft w:val="0"/>
      <w:marRight w:val="0"/>
      <w:marTop w:val="0"/>
      <w:marBottom w:val="0"/>
      <w:divBdr>
        <w:top w:val="none" w:sz="0" w:space="0" w:color="auto"/>
        <w:left w:val="none" w:sz="0" w:space="0" w:color="auto"/>
        <w:bottom w:val="none" w:sz="0" w:space="0" w:color="auto"/>
        <w:right w:val="none" w:sz="0" w:space="0" w:color="auto"/>
      </w:divBdr>
    </w:div>
    <w:div w:id="1826050027">
      <w:bodyDiv w:val="1"/>
      <w:marLeft w:val="0"/>
      <w:marRight w:val="0"/>
      <w:marTop w:val="0"/>
      <w:marBottom w:val="0"/>
      <w:divBdr>
        <w:top w:val="none" w:sz="0" w:space="0" w:color="auto"/>
        <w:left w:val="none" w:sz="0" w:space="0" w:color="auto"/>
        <w:bottom w:val="none" w:sz="0" w:space="0" w:color="auto"/>
        <w:right w:val="none" w:sz="0" w:space="0" w:color="auto"/>
      </w:divBdr>
    </w:div>
    <w:div w:id="1843856210">
      <w:bodyDiv w:val="1"/>
      <w:marLeft w:val="0"/>
      <w:marRight w:val="0"/>
      <w:marTop w:val="0"/>
      <w:marBottom w:val="0"/>
      <w:divBdr>
        <w:top w:val="none" w:sz="0" w:space="0" w:color="auto"/>
        <w:left w:val="none" w:sz="0" w:space="0" w:color="auto"/>
        <w:bottom w:val="none" w:sz="0" w:space="0" w:color="auto"/>
        <w:right w:val="none" w:sz="0" w:space="0" w:color="auto"/>
      </w:divBdr>
    </w:div>
    <w:div w:id="1882470740">
      <w:bodyDiv w:val="1"/>
      <w:marLeft w:val="0"/>
      <w:marRight w:val="0"/>
      <w:marTop w:val="0"/>
      <w:marBottom w:val="0"/>
      <w:divBdr>
        <w:top w:val="none" w:sz="0" w:space="0" w:color="auto"/>
        <w:left w:val="none" w:sz="0" w:space="0" w:color="auto"/>
        <w:bottom w:val="none" w:sz="0" w:space="0" w:color="auto"/>
        <w:right w:val="none" w:sz="0" w:space="0" w:color="auto"/>
      </w:divBdr>
    </w:div>
    <w:div w:id="1892381666">
      <w:bodyDiv w:val="1"/>
      <w:marLeft w:val="0"/>
      <w:marRight w:val="0"/>
      <w:marTop w:val="0"/>
      <w:marBottom w:val="0"/>
      <w:divBdr>
        <w:top w:val="none" w:sz="0" w:space="0" w:color="auto"/>
        <w:left w:val="none" w:sz="0" w:space="0" w:color="auto"/>
        <w:bottom w:val="none" w:sz="0" w:space="0" w:color="auto"/>
        <w:right w:val="none" w:sz="0" w:space="0" w:color="auto"/>
      </w:divBdr>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 w:id="1921327692">
      <w:bodyDiv w:val="1"/>
      <w:marLeft w:val="0"/>
      <w:marRight w:val="0"/>
      <w:marTop w:val="0"/>
      <w:marBottom w:val="0"/>
      <w:divBdr>
        <w:top w:val="none" w:sz="0" w:space="0" w:color="auto"/>
        <w:left w:val="none" w:sz="0" w:space="0" w:color="auto"/>
        <w:bottom w:val="none" w:sz="0" w:space="0" w:color="auto"/>
        <w:right w:val="none" w:sz="0" w:space="0" w:color="auto"/>
      </w:divBdr>
      <w:divsChild>
        <w:div w:id="1198154656">
          <w:marLeft w:val="0"/>
          <w:marRight w:val="0"/>
          <w:marTop w:val="0"/>
          <w:marBottom w:val="0"/>
          <w:divBdr>
            <w:top w:val="none" w:sz="0" w:space="0" w:color="auto"/>
            <w:left w:val="none" w:sz="0" w:space="0" w:color="auto"/>
            <w:bottom w:val="none" w:sz="0" w:space="0" w:color="auto"/>
            <w:right w:val="none" w:sz="0" w:space="0" w:color="auto"/>
          </w:divBdr>
        </w:div>
        <w:div w:id="1807430315">
          <w:marLeft w:val="0"/>
          <w:marRight w:val="0"/>
          <w:marTop w:val="0"/>
          <w:marBottom w:val="0"/>
          <w:divBdr>
            <w:top w:val="none" w:sz="0" w:space="0" w:color="auto"/>
            <w:left w:val="none" w:sz="0" w:space="0" w:color="auto"/>
            <w:bottom w:val="none" w:sz="0" w:space="0" w:color="auto"/>
            <w:right w:val="none" w:sz="0" w:space="0" w:color="auto"/>
          </w:divBdr>
          <w:divsChild>
            <w:div w:id="5313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24004">
      <w:bodyDiv w:val="1"/>
      <w:marLeft w:val="0"/>
      <w:marRight w:val="0"/>
      <w:marTop w:val="0"/>
      <w:marBottom w:val="0"/>
      <w:divBdr>
        <w:top w:val="none" w:sz="0" w:space="0" w:color="auto"/>
        <w:left w:val="none" w:sz="0" w:space="0" w:color="auto"/>
        <w:bottom w:val="none" w:sz="0" w:space="0" w:color="auto"/>
        <w:right w:val="none" w:sz="0" w:space="0" w:color="auto"/>
      </w:divBdr>
    </w:div>
    <w:div w:id="1972787011">
      <w:bodyDiv w:val="1"/>
      <w:marLeft w:val="0"/>
      <w:marRight w:val="0"/>
      <w:marTop w:val="0"/>
      <w:marBottom w:val="0"/>
      <w:divBdr>
        <w:top w:val="none" w:sz="0" w:space="0" w:color="auto"/>
        <w:left w:val="none" w:sz="0" w:space="0" w:color="auto"/>
        <w:bottom w:val="none" w:sz="0" w:space="0" w:color="auto"/>
        <w:right w:val="none" w:sz="0" w:space="0" w:color="auto"/>
      </w:divBdr>
    </w:div>
    <w:div w:id="2006975889">
      <w:bodyDiv w:val="1"/>
      <w:marLeft w:val="0"/>
      <w:marRight w:val="0"/>
      <w:marTop w:val="0"/>
      <w:marBottom w:val="0"/>
      <w:divBdr>
        <w:top w:val="none" w:sz="0" w:space="0" w:color="auto"/>
        <w:left w:val="none" w:sz="0" w:space="0" w:color="auto"/>
        <w:bottom w:val="none" w:sz="0" w:space="0" w:color="auto"/>
        <w:right w:val="none" w:sz="0" w:space="0" w:color="auto"/>
      </w:divBdr>
    </w:div>
    <w:div w:id="2051414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682</Words>
  <Characters>4298</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Peter Wustrow GmbH Werbeagentur</Company>
  <LinksUpToDate>false</LinksUpToDate>
  <CharactersWithSpaces>4971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Wustrow</dc:creator>
  <cp:lastModifiedBy>Messmer, Christina</cp:lastModifiedBy>
  <cp:revision>5</cp:revision>
  <cp:lastPrinted>2019-02-07T10:27:00Z</cp:lastPrinted>
  <dcterms:created xsi:type="dcterms:W3CDTF">2022-07-21T14:19:00Z</dcterms:created>
  <dcterms:modified xsi:type="dcterms:W3CDTF">2022-07-25T14:04:00Z</dcterms:modified>
</cp:coreProperties>
</file>